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385" w:rsidRDefault="00506E7D" w:rsidP="00506E7D">
      <w:pPr>
        <w:shd w:val="clear" w:color="auto" w:fill="FFFFFF"/>
        <w:spacing w:before="120" w:after="12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1</w:t>
      </w:r>
    </w:p>
    <w:p w:rsidR="001A34ED" w:rsidRPr="00F2325E" w:rsidRDefault="001A34ED" w:rsidP="002D4385">
      <w:pPr>
        <w:shd w:val="clear" w:color="auto" w:fill="FFFFFF"/>
        <w:spacing w:before="120" w:after="12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УТВЕРЖДЕНО</w:t>
      </w:r>
    </w:p>
    <w:p w:rsidR="00F2325E" w:rsidRDefault="001A34ED" w:rsidP="002D4385">
      <w:pPr>
        <w:shd w:val="clear" w:color="auto" w:fill="FFFFFF"/>
        <w:spacing w:before="120" w:after="12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приказом</w:t>
      </w:r>
      <w:r w:rsidR="002D4385" w:rsidRPr="00F232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ГБ</w:t>
      </w:r>
      <w:r w:rsidR="00462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2D4385" w:rsidRPr="00F232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СО РК «Видлицкий ДИ» </w:t>
      </w:r>
    </w:p>
    <w:p w:rsidR="00F2325E" w:rsidRDefault="002D4385" w:rsidP="00FB3411">
      <w:pPr>
        <w:shd w:val="clear" w:color="auto" w:fill="FFFFFF"/>
        <w:spacing w:before="120" w:after="12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2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D83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«09» 01.</w:t>
      </w:r>
      <w:r w:rsidR="0040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2025 года </w:t>
      </w:r>
      <w:r w:rsidRPr="003263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</w:t>
      </w:r>
      <w:r w:rsidR="00D83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55</w:t>
      </w:r>
    </w:p>
    <w:p w:rsidR="00FB3411" w:rsidRPr="00FB3411" w:rsidRDefault="00FB3411" w:rsidP="00FB3411">
      <w:pPr>
        <w:shd w:val="clear" w:color="auto" w:fill="FFFFFF"/>
        <w:spacing w:before="120" w:after="12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2325E" w:rsidRDefault="00F2325E" w:rsidP="00F2325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 w:rsidRPr="00EB0906">
        <w:rPr>
          <w:rFonts w:ascii="Times New Roman" w:hAnsi="Times New Roman" w:cs="Times New Roman"/>
          <w:b/>
          <w:sz w:val="28"/>
          <w:szCs w:val="28"/>
        </w:rPr>
        <w:t xml:space="preserve">предоставления социальных услуг </w:t>
      </w:r>
    </w:p>
    <w:p w:rsidR="00F2325E" w:rsidRDefault="00F2325E" w:rsidP="00F2325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1986">
        <w:rPr>
          <w:rFonts w:ascii="Times New Roman" w:hAnsi="Times New Roman" w:cs="Times New Roman"/>
          <w:b/>
          <w:sz w:val="28"/>
          <w:szCs w:val="28"/>
        </w:rPr>
        <w:t xml:space="preserve">в Государственном бюджетном стационарном учреждении </w:t>
      </w:r>
    </w:p>
    <w:p w:rsidR="00F2325E" w:rsidRDefault="00F2325E" w:rsidP="00F2325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1986">
        <w:rPr>
          <w:rFonts w:ascii="Times New Roman" w:hAnsi="Times New Roman" w:cs="Times New Roman"/>
          <w:b/>
          <w:sz w:val="28"/>
          <w:szCs w:val="28"/>
        </w:rPr>
        <w:t>социального обслуживания Республики Карелия</w:t>
      </w:r>
    </w:p>
    <w:p w:rsidR="00F2325E" w:rsidRPr="00041986" w:rsidRDefault="00F2325E" w:rsidP="00F2325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1986">
        <w:rPr>
          <w:rFonts w:ascii="Times New Roman" w:hAnsi="Times New Roman" w:cs="Times New Roman"/>
          <w:b/>
          <w:sz w:val="28"/>
          <w:szCs w:val="28"/>
        </w:rPr>
        <w:t xml:space="preserve"> «Видлицкий дом-интернат для престарелых и инвалидов»</w:t>
      </w:r>
    </w:p>
    <w:p w:rsidR="00F2325E" w:rsidRPr="00AC7D4C" w:rsidRDefault="00F2325E" w:rsidP="00F232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325E" w:rsidRDefault="0060130C" w:rsidP="00F2325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F2325E" w:rsidRPr="00E219D4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F2325E" w:rsidRPr="00E219D4" w:rsidRDefault="00F2325E" w:rsidP="00F2325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25E" w:rsidRPr="00181172" w:rsidRDefault="00F2325E" w:rsidP="00FB341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B0906">
        <w:rPr>
          <w:rFonts w:ascii="Times New Roman" w:hAnsi="Times New Roman" w:cs="Times New Roman"/>
          <w:bCs/>
          <w:sz w:val="28"/>
          <w:szCs w:val="28"/>
        </w:rPr>
        <w:t>1.</w:t>
      </w:r>
      <w:r w:rsidRPr="00EB0906">
        <w:rPr>
          <w:rFonts w:ascii="Times New Roman" w:hAnsi="Times New Roman" w:cs="Times New Roman"/>
          <w:sz w:val="28"/>
          <w:szCs w:val="28"/>
        </w:rPr>
        <w:t xml:space="preserve">Порядок предоставления социальных услуг в Государственном бюджетном стационарном учреждении социального обслуживания Республики Карелия «Видлицкий дом-интернат для престарелых и инвалидов» (далее – Порядок) </w:t>
      </w:r>
      <w:r w:rsidRPr="00EB09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разработан </w:t>
      </w:r>
      <w:r w:rsidRPr="00EB0906">
        <w:rPr>
          <w:rFonts w:ascii="Times New Roman" w:hAnsi="Times New Roman" w:cs="Times New Roman"/>
          <w:bCs/>
          <w:sz w:val="28"/>
          <w:szCs w:val="28"/>
        </w:rPr>
        <w:t>в</w:t>
      </w:r>
      <w:r w:rsidR="00D96001">
        <w:rPr>
          <w:rFonts w:ascii="Times New Roman" w:hAnsi="Times New Roman" w:cs="Times New Roman"/>
          <w:bCs/>
          <w:sz w:val="28"/>
          <w:szCs w:val="28"/>
        </w:rPr>
        <w:t xml:space="preserve"> соответствии с положениями </w:t>
      </w:r>
      <w:r w:rsidRPr="00EB0906">
        <w:rPr>
          <w:rFonts w:ascii="Times New Roman" w:hAnsi="Times New Roman" w:cs="Times New Roman"/>
          <w:sz w:val="28"/>
          <w:szCs w:val="28"/>
        </w:rPr>
        <w:t>Федерального закона от 28.12.2013 № 442-ФЗ «Об основах социального обслуживания граждан в Российской Федерации» (далее – Федеральный закон № 442-ФЗ)</w:t>
      </w:r>
      <w:r w:rsidRPr="00EB0906">
        <w:rPr>
          <w:rFonts w:ascii="Times New Roman" w:hAnsi="Times New Roman" w:cs="Times New Roman"/>
          <w:bCs/>
          <w:sz w:val="28"/>
          <w:szCs w:val="28"/>
        </w:rPr>
        <w:t xml:space="preserve">, приказа Министерства социальной защиты Республики Карелия от 23.05.2018 № 302-П «Об утверждении Порядка предоставления социальных услуг совершеннолетним гражданам поставщиками социальных услуг в Республике Карелия» (далее – </w:t>
      </w:r>
      <w:r w:rsidRPr="00EB0906">
        <w:rPr>
          <w:rFonts w:ascii="Times New Roman" w:hAnsi="Times New Roman" w:cs="Times New Roman"/>
          <w:sz w:val="28"/>
          <w:szCs w:val="28"/>
        </w:rPr>
        <w:t>приказ Минсоцзащиты Р</w:t>
      </w:r>
      <w:r w:rsidR="00D96001">
        <w:rPr>
          <w:rFonts w:ascii="Times New Roman" w:hAnsi="Times New Roman" w:cs="Times New Roman"/>
          <w:sz w:val="28"/>
          <w:szCs w:val="28"/>
        </w:rPr>
        <w:t>К №</w:t>
      </w:r>
      <w:r w:rsidRPr="00EB0906">
        <w:rPr>
          <w:rFonts w:ascii="Times New Roman" w:hAnsi="Times New Roman" w:cs="Times New Roman"/>
          <w:sz w:val="28"/>
          <w:szCs w:val="28"/>
        </w:rPr>
        <w:t xml:space="preserve"> 302-П)</w:t>
      </w:r>
      <w:r w:rsidRPr="00EB0906">
        <w:rPr>
          <w:rFonts w:ascii="Times New Roman" w:hAnsi="Times New Roman" w:cs="Times New Roman"/>
          <w:bCs/>
          <w:sz w:val="28"/>
          <w:szCs w:val="28"/>
        </w:rPr>
        <w:t>,</w:t>
      </w:r>
      <w:r w:rsidR="001811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81172" w:rsidRPr="00FB3411">
        <w:rPr>
          <w:rFonts w:ascii="Times New Roman" w:hAnsi="Times New Roman" w:cs="Times New Roman"/>
          <w:bCs/>
          <w:sz w:val="28"/>
          <w:szCs w:val="28"/>
        </w:rPr>
        <w:t>приказа Министерства социальной защиты Республики Карелия от 30.05.2025 № 295-П</w:t>
      </w:r>
      <w:r w:rsidRPr="00FB341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81172" w:rsidRPr="00FB3411">
        <w:rPr>
          <w:rFonts w:ascii="Times New Roman" w:hAnsi="Times New Roman" w:cs="Times New Roman"/>
          <w:bCs/>
          <w:sz w:val="28"/>
          <w:szCs w:val="28"/>
        </w:rPr>
        <w:t>«</w:t>
      </w:r>
      <w:r w:rsidR="00181172" w:rsidRPr="00FB3411">
        <w:rPr>
          <w:rFonts w:ascii="Times New Roman" w:hAnsi="Times New Roman" w:cs="Times New Roman"/>
          <w:sz w:val="28"/>
          <w:szCs w:val="28"/>
        </w:rPr>
        <w:t xml:space="preserve">О внесении изменений в приказ Министерства социальной защиты Республики Карелия от 23 мая 2018 года № 302-П, </w:t>
      </w:r>
      <w:r w:rsidR="00FB3411">
        <w:rPr>
          <w:rFonts w:ascii="Times New Roman" w:hAnsi="Times New Roman" w:cs="Times New Roman"/>
          <w:sz w:val="28"/>
          <w:szCs w:val="28"/>
        </w:rPr>
        <w:t xml:space="preserve"> </w:t>
      </w:r>
      <w:r w:rsidRPr="00FB3411">
        <w:rPr>
          <w:rFonts w:ascii="Times New Roman" w:hAnsi="Times New Roman" w:cs="Times New Roman"/>
          <w:bCs/>
          <w:sz w:val="28"/>
          <w:szCs w:val="28"/>
        </w:rPr>
        <w:t>п</w:t>
      </w:r>
      <w:r w:rsidRPr="00EB0906">
        <w:rPr>
          <w:rFonts w:ascii="Times New Roman" w:hAnsi="Times New Roman" w:cs="Times New Roman"/>
          <w:bCs/>
          <w:sz w:val="28"/>
          <w:szCs w:val="28"/>
        </w:rPr>
        <w:t>риказа Министерства социальной защиты Республики Карелия от 16.07.2018 № 439-П «О формировании и ведении реестра поставщиков социальных услуг и регистра получателей социальных услуг в Республике Карелия»</w:t>
      </w:r>
      <w:r w:rsidR="00D96001">
        <w:rPr>
          <w:rFonts w:ascii="Times New Roman" w:hAnsi="Times New Roman" w:cs="Times New Roman"/>
          <w:bCs/>
          <w:sz w:val="28"/>
          <w:szCs w:val="28"/>
        </w:rPr>
        <w:t>, иных нормативных правовых актов Российской Федерации и Республики Карелия</w:t>
      </w:r>
      <w:r w:rsidRPr="00EB0906">
        <w:rPr>
          <w:rFonts w:ascii="Times New Roman" w:hAnsi="Times New Roman" w:cs="Times New Roman"/>
          <w:bCs/>
          <w:sz w:val="28"/>
          <w:szCs w:val="28"/>
        </w:rPr>
        <w:t>.</w:t>
      </w:r>
    </w:p>
    <w:p w:rsidR="00F2325E" w:rsidRPr="00EB0906" w:rsidRDefault="00F2325E" w:rsidP="00FB3411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B0906">
        <w:rPr>
          <w:rFonts w:ascii="Times New Roman" w:hAnsi="Times New Roman" w:cs="Times New Roman"/>
          <w:sz w:val="28"/>
          <w:szCs w:val="28"/>
        </w:rPr>
        <w:t xml:space="preserve">2. Порядок устанавливает правила предоставления социальных услуг </w:t>
      </w:r>
      <w:r w:rsidR="00FE2E32">
        <w:rPr>
          <w:rFonts w:ascii="Times New Roman" w:hAnsi="Times New Roman" w:cs="Times New Roman"/>
          <w:sz w:val="28"/>
          <w:szCs w:val="28"/>
        </w:rPr>
        <w:t xml:space="preserve">в </w:t>
      </w:r>
      <w:r w:rsidRPr="00EB0906">
        <w:rPr>
          <w:rFonts w:ascii="Times New Roman" w:hAnsi="Times New Roman" w:cs="Times New Roman"/>
          <w:sz w:val="28"/>
          <w:szCs w:val="28"/>
        </w:rPr>
        <w:t>Государственн</w:t>
      </w:r>
      <w:r w:rsidR="00FE2E32">
        <w:rPr>
          <w:rFonts w:ascii="Times New Roman" w:hAnsi="Times New Roman" w:cs="Times New Roman"/>
          <w:sz w:val="28"/>
          <w:szCs w:val="28"/>
        </w:rPr>
        <w:t>о</w:t>
      </w:r>
      <w:r w:rsidRPr="00EB0906">
        <w:rPr>
          <w:rFonts w:ascii="Times New Roman" w:hAnsi="Times New Roman" w:cs="Times New Roman"/>
          <w:sz w:val="28"/>
          <w:szCs w:val="28"/>
        </w:rPr>
        <w:t>м бюджетн</w:t>
      </w:r>
      <w:r w:rsidR="00FE2E32">
        <w:rPr>
          <w:rFonts w:ascii="Times New Roman" w:hAnsi="Times New Roman" w:cs="Times New Roman"/>
          <w:sz w:val="28"/>
          <w:szCs w:val="28"/>
        </w:rPr>
        <w:t>о</w:t>
      </w:r>
      <w:r w:rsidRPr="00EB0906">
        <w:rPr>
          <w:rFonts w:ascii="Times New Roman" w:hAnsi="Times New Roman" w:cs="Times New Roman"/>
          <w:sz w:val="28"/>
          <w:szCs w:val="28"/>
        </w:rPr>
        <w:t>м стационарн</w:t>
      </w:r>
      <w:r w:rsidR="00FE2E32">
        <w:rPr>
          <w:rFonts w:ascii="Times New Roman" w:hAnsi="Times New Roman" w:cs="Times New Roman"/>
          <w:sz w:val="28"/>
          <w:szCs w:val="28"/>
        </w:rPr>
        <w:t>о</w:t>
      </w:r>
      <w:r w:rsidRPr="00EB0906">
        <w:rPr>
          <w:rFonts w:ascii="Times New Roman" w:hAnsi="Times New Roman" w:cs="Times New Roman"/>
          <w:sz w:val="28"/>
          <w:szCs w:val="28"/>
        </w:rPr>
        <w:t>м учреждени</w:t>
      </w:r>
      <w:r w:rsidR="00FE2E32">
        <w:rPr>
          <w:rFonts w:ascii="Times New Roman" w:hAnsi="Times New Roman" w:cs="Times New Roman"/>
          <w:sz w:val="28"/>
          <w:szCs w:val="28"/>
        </w:rPr>
        <w:t>и</w:t>
      </w:r>
      <w:r w:rsidRPr="00EB0906">
        <w:rPr>
          <w:rFonts w:ascii="Times New Roman" w:hAnsi="Times New Roman" w:cs="Times New Roman"/>
          <w:sz w:val="28"/>
          <w:szCs w:val="28"/>
        </w:rPr>
        <w:t xml:space="preserve"> социального обслуживания Республики Карелия «Видлицкий дом-интернат для престарелых и инвалидов» (далее </w:t>
      </w:r>
      <w:r w:rsidR="00D86B61">
        <w:rPr>
          <w:rFonts w:ascii="Times New Roman" w:hAnsi="Times New Roman" w:cs="Times New Roman"/>
          <w:sz w:val="28"/>
          <w:szCs w:val="28"/>
        </w:rPr>
        <w:t>–</w:t>
      </w:r>
      <w:r w:rsidRPr="00EB0906">
        <w:rPr>
          <w:rFonts w:ascii="Times New Roman" w:eastAsia="Times New Roman" w:hAnsi="Times New Roman" w:cs="Times New Roman"/>
          <w:sz w:val="28"/>
          <w:szCs w:val="28"/>
        </w:rPr>
        <w:t>ГБСУ СО РК «Видлицкий ДИ», Учреждение)</w:t>
      </w:r>
      <w:r w:rsidRPr="00EB0906">
        <w:rPr>
          <w:rFonts w:ascii="Times New Roman" w:hAnsi="Times New Roman" w:cs="Times New Roman"/>
          <w:sz w:val="28"/>
          <w:szCs w:val="28"/>
        </w:rPr>
        <w:t xml:space="preserve">, являющимся поставщиком социальных услуг в </w:t>
      </w:r>
      <w:r w:rsidR="00FE2E32">
        <w:rPr>
          <w:rFonts w:ascii="Times New Roman" w:hAnsi="Times New Roman" w:cs="Times New Roman"/>
          <w:sz w:val="28"/>
          <w:szCs w:val="28"/>
        </w:rPr>
        <w:t xml:space="preserve">Республике Карелия. </w:t>
      </w:r>
    </w:p>
    <w:p w:rsidR="00F2325E" w:rsidRPr="00EB0906" w:rsidRDefault="00F2325E" w:rsidP="00FB3411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B0906">
        <w:rPr>
          <w:rFonts w:ascii="Times New Roman" w:hAnsi="Times New Roman" w:cs="Times New Roman"/>
          <w:sz w:val="28"/>
          <w:szCs w:val="28"/>
        </w:rPr>
        <w:t xml:space="preserve">3. Для целей настоящего Порядка используются следующие понятия: </w:t>
      </w:r>
    </w:p>
    <w:p w:rsidR="00F2325E" w:rsidRPr="00EB0906" w:rsidRDefault="00F2325E" w:rsidP="00FB3411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B0906">
        <w:rPr>
          <w:rFonts w:ascii="Times New Roman" w:hAnsi="Times New Roman" w:cs="Times New Roman"/>
          <w:sz w:val="28"/>
          <w:szCs w:val="28"/>
        </w:rPr>
        <w:t xml:space="preserve">социальное обслуживание </w:t>
      </w:r>
      <w:r w:rsidR="00D86B61">
        <w:rPr>
          <w:rFonts w:ascii="Times New Roman" w:hAnsi="Times New Roman" w:cs="Times New Roman"/>
          <w:sz w:val="28"/>
          <w:szCs w:val="28"/>
        </w:rPr>
        <w:t>–</w:t>
      </w:r>
      <w:r w:rsidRPr="00EB0906">
        <w:rPr>
          <w:rFonts w:ascii="Times New Roman" w:hAnsi="Times New Roman" w:cs="Times New Roman"/>
          <w:sz w:val="28"/>
          <w:szCs w:val="28"/>
        </w:rPr>
        <w:t xml:space="preserve"> деятельность по предоставлению работниками </w:t>
      </w:r>
      <w:r w:rsidR="00501DBE" w:rsidRPr="00EB0906">
        <w:rPr>
          <w:rFonts w:ascii="Times New Roman" w:eastAsia="Times New Roman" w:hAnsi="Times New Roman" w:cs="Times New Roman"/>
          <w:sz w:val="28"/>
          <w:szCs w:val="28"/>
        </w:rPr>
        <w:t>ГБСУ СО РК «Видлицкий ДИ»</w:t>
      </w:r>
      <w:r w:rsidRPr="00EB0906">
        <w:rPr>
          <w:rFonts w:ascii="Times New Roman" w:hAnsi="Times New Roman" w:cs="Times New Roman"/>
          <w:sz w:val="28"/>
          <w:szCs w:val="28"/>
        </w:rPr>
        <w:t xml:space="preserve"> социальных услуг гражданам, признанным нуждающимся в социальном обслуживании в установленном законом порядке, и обратившимся за предоставлением социального обслуживания и (или) получающим социальные услуги в Учреждении</w:t>
      </w:r>
      <w:r w:rsidR="00FC6221">
        <w:rPr>
          <w:rFonts w:ascii="Times New Roman" w:hAnsi="Times New Roman" w:cs="Times New Roman"/>
          <w:sz w:val="28"/>
          <w:szCs w:val="28"/>
        </w:rPr>
        <w:t>;</w:t>
      </w:r>
    </w:p>
    <w:p w:rsidR="00F2325E" w:rsidRPr="00F2325E" w:rsidRDefault="00F2325E" w:rsidP="00FB3411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0906">
        <w:rPr>
          <w:rFonts w:ascii="Times New Roman" w:hAnsi="Times New Roman" w:cs="Times New Roman"/>
          <w:sz w:val="28"/>
          <w:szCs w:val="28"/>
        </w:rPr>
        <w:t xml:space="preserve">индивидуальная программа предоставления социальных услуг (ИППСУ) </w:t>
      </w:r>
      <w:r w:rsidR="00FC6221">
        <w:rPr>
          <w:rFonts w:ascii="Times New Roman" w:hAnsi="Times New Roman" w:cs="Times New Roman"/>
          <w:sz w:val="28"/>
          <w:szCs w:val="28"/>
        </w:rPr>
        <w:t>–</w:t>
      </w:r>
      <w:r w:rsidRPr="00EB09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документ, в котором указаны форма социального обслуживания, виды, объем, </w:t>
      </w:r>
      <w:r w:rsidRPr="00EB0906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периодичность, условия, сроки предоставления социальных услуг, перечень рекомендуемых поставщиков социальных услуг, а также мероприятия по социальному сопровождению;</w:t>
      </w:r>
    </w:p>
    <w:p w:rsidR="00F2325E" w:rsidRPr="00EB0906" w:rsidRDefault="00F2325E" w:rsidP="00D96001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B0906">
        <w:rPr>
          <w:rFonts w:ascii="Times New Roman" w:hAnsi="Times New Roman" w:cs="Times New Roman"/>
          <w:sz w:val="28"/>
          <w:szCs w:val="28"/>
        </w:rPr>
        <w:t xml:space="preserve">заявитель </w:t>
      </w:r>
      <w:r w:rsidR="00FC6221">
        <w:rPr>
          <w:rFonts w:ascii="Times New Roman" w:hAnsi="Times New Roman" w:cs="Times New Roman"/>
          <w:sz w:val="28"/>
          <w:szCs w:val="28"/>
        </w:rPr>
        <w:t>–</w:t>
      </w:r>
      <w:r w:rsidRPr="00EB0906">
        <w:rPr>
          <w:rFonts w:ascii="Times New Roman" w:hAnsi="Times New Roman" w:cs="Times New Roman"/>
          <w:sz w:val="28"/>
          <w:szCs w:val="28"/>
        </w:rPr>
        <w:t xml:space="preserve"> совершеннолетний гражданин, признанный нуждающимся в социальном обслуживании в порядке, установленном Федеральным законом № 442-ФЗ, и обратившийся в </w:t>
      </w:r>
      <w:r w:rsidR="00501DBE" w:rsidRPr="00EB0906">
        <w:rPr>
          <w:rFonts w:ascii="Times New Roman" w:eastAsia="Times New Roman" w:hAnsi="Times New Roman" w:cs="Times New Roman"/>
          <w:sz w:val="28"/>
          <w:szCs w:val="28"/>
        </w:rPr>
        <w:t>ГБСУ СО РК «Видлицкий ДИ»</w:t>
      </w:r>
      <w:r w:rsidRPr="00EB0906">
        <w:rPr>
          <w:rFonts w:ascii="Times New Roman" w:hAnsi="Times New Roman" w:cs="Times New Roman"/>
          <w:sz w:val="28"/>
          <w:szCs w:val="28"/>
        </w:rPr>
        <w:t xml:space="preserve"> за предоставлением социального обслуживания; </w:t>
      </w:r>
    </w:p>
    <w:p w:rsidR="00F2325E" w:rsidRPr="00EB0906" w:rsidRDefault="00F2325E" w:rsidP="00D96001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B0906">
        <w:rPr>
          <w:rFonts w:ascii="Times New Roman" w:hAnsi="Times New Roman" w:cs="Times New Roman"/>
          <w:sz w:val="28"/>
          <w:szCs w:val="28"/>
        </w:rPr>
        <w:t>получатель социальных услуг – совершеннолетний гражданин, признанный нуждающимся в социальном обслуживании в порядке, установленном Федеральным законом от 28.12.2013 № 442-ФЗ, и которому предоставляются социальные услуги в Учреждении;</w:t>
      </w:r>
    </w:p>
    <w:p w:rsidR="00F2325E" w:rsidRPr="00EB0906" w:rsidRDefault="00F2325E" w:rsidP="00D96001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B0906">
        <w:rPr>
          <w:rFonts w:ascii="Times New Roman" w:hAnsi="Times New Roman" w:cs="Times New Roman"/>
          <w:sz w:val="28"/>
          <w:szCs w:val="28"/>
        </w:rPr>
        <w:t xml:space="preserve">социальная услуга </w:t>
      </w:r>
      <w:r w:rsidR="00FC6221">
        <w:rPr>
          <w:rFonts w:ascii="Times New Roman" w:hAnsi="Times New Roman" w:cs="Times New Roman"/>
          <w:sz w:val="28"/>
          <w:szCs w:val="28"/>
        </w:rPr>
        <w:t>–</w:t>
      </w:r>
      <w:r w:rsidRPr="00EB0906">
        <w:rPr>
          <w:rFonts w:ascii="Times New Roman" w:hAnsi="Times New Roman" w:cs="Times New Roman"/>
          <w:sz w:val="28"/>
          <w:szCs w:val="28"/>
        </w:rPr>
        <w:t xml:space="preserve"> действие или действия в сфере социального обслуживания по оказанию постоянной, периодической, разовой помощи, в том числе срочной помощи гражданину в целях улучшения условий его жизнедеятельности и (или) расширения возможностей самостоятельно обеспечивать свои основные жизненные потребности; </w:t>
      </w:r>
    </w:p>
    <w:p w:rsidR="00F2325E" w:rsidRPr="00EB0906" w:rsidRDefault="00F2325E" w:rsidP="00D96001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B0906">
        <w:rPr>
          <w:rFonts w:ascii="Times New Roman" w:hAnsi="Times New Roman" w:cs="Times New Roman"/>
          <w:sz w:val="28"/>
          <w:szCs w:val="28"/>
        </w:rPr>
        <w:t xml:space="preserve">стандарт социальной услуги (далее </w:t>
      </w:r>
      <w:r w:rsidR="00FC6221">
        <w:rPr>
          <w:rFonts w:ascii="Times New Roman" w:hAnsi="Times New Roman" w:cs="Times New Roman"/>
          <w:sz w:val="28"/>
          <w:szCs w:val="28"/>
        </w:rPr>
        <w:t>–</w:t>
      </w:r>
      <w:r w:rsidRPr="00EB0906">
        <w:rPr>
          <w:rFonts w:ascii="Times New Roman" w:hAnsi="Times New Roman" w:cs="Times New Roman"/>
          <w:sz w:val="28"/>
          <w:szCs w:val="28"/>
        </w:rPr>
        <w:t xml:space="preserve"> Стандарт) - основные требования к объему, периодичности и качеству предоставления социальной услуги</w:t>
      </w:r>
      <w:r w:rsidR="00FC6221">
        <w:rPr>
          <w:rFonts w:ascii="Times New Roman" w:hAnsi="Times New Roman" w:cs="Times New Roman"/>
          <w:sz w:val="28"/>
          <w:szCs w:val="28"/>
        </w:rPr>
        <w:t>,</w:t>
      </w:r>
      <w:r w:rsidRPr="00EB0906">
        <w:rPr>
          <w:rFonts w:ascii="Times New Roman" w:hAnsi="Times New Roman" w:cs="Times New Roman"/>
          <w:sz w:val="28"/>
          <w:szCs w:val="28"/>
        </w:rPr>
        <w:t xml:space="preserve"> установленные по видам социальных услуг в соответствии с приказом Минсоцзащиты Р</w:t>
      </w:r>
      <w:r w:rsidR="00FC6221">
        <w:rPr>
          <w:rFonts w:ascii="Times New Roman" w:hAnsi="Times New Roman" w:cs="Times New Roman"/>
          <w:sz w:val="28"/>
          <w:szCs w:val="28"/>
        </w:rPr>
        <w:t xml:space="preserve">К </w:t>
      </w:r>
      <w:r w:rsidRPr="00EB0906">
        <w:rPr>
          <w:rFonts w:ascii="Times New Roman" w:hAnsi="Times New Roman" w:cs="Times New Roman"/>
          <w:sz w:val="28"/>
          <w:szCs w:val="28"/>
        </w:rPr>
        <w:t xml:space="preserve">от 23.05.2018 № 302-П. </w:t>
      </w:r>
    </w:p>
    <w:p w:rsidR="00F2325E" w:rsidRPr="008C5592" w:rsidRDefault="00F2325E" w:rsidP="00501DBE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219D4">
        <w:rPr>
          <w:rFonts w:ascii="Times New Roman" w:hAnsi="Times New Roman" w:cs="Times New Roman"/>
          <w:sz w:val="28"/>
          <w:szCs w:val="28"/>
        </w:rPr>
        <w:t xml:space="preserve">4. Социальное обслуживание в </w:t>
      </w:r>
      <w:r w:rsidR="00501DBE" w:rsidRPr="00EB0906">
        <w:rPr>
          <w:rFonts w:ascii="Times New Roman" w:eastAsia="Times New Roman" w:hAnsi="Times New Roman" w:cs="Times New Roman"/>
          <w:sz w:val="28"/>
          <w:szCs w:val="28"/>
        </w:rPr>
        <w:t>ГБСУ СО РК «Видлицкий ДИ»</w:t>
      </w:r>
      <w:r w:rsidR="008C5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18CB">
        <w:rPr>
          <w:rFonts w:ascii="Times New Roman" w:hAnsi="Times New Roman" w:cs="Times New Roman"/>
          <w:sz w:val="28"/>
          <w:szCs w:val="28"/>
        </w:rPr>
        <w:t xml:space="preserve">предусматривает </w:t>
      </w:r>
      <w:r w:rsidRPr="00E219D4">
        <w:rPr>
          <w:rFonts w:ascii="Times New Roman" w:hAnsi="Times New Roman" w:cs="Times New Roman"/>
          <w:sz w:val="28"/>
          <w:szCs w:val="28"/>
        </w:rPr>
        <w:t xml:space="preserve">предоставление социальных услуг </w:t>
      </w:r>
      <w:r w:rsidR="006218CB">
        <w:rPr>
          <w:rFonts w:ascii="Times New Roman" w:hAnsi="Times New Roman" w:cs="Times New Roman"/>
          <w:sz w:val="28"/>
          <w:szCs w:val="28"/>
        </w:rPr>
        <w:t xml:space="preserve">в стационарной форме </w:t>
      </w:r>
      <w:r w:rsidR="00501DBE" w:rsidRPr="006101B2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501DBE">
        <w:rPr>
          <w:rFonts w:ascii="Times New Roman" w:eastAsia="Times New Roman" w:hAnsi="Times New Roman" w:cs="Times New Roman"/>
          <w:sz w:val="28"/>
          <w:szCs w:val="28"/>
        </w:rPr>
        <w:t>ам</w:t>
      </w:r>
      <w:r w:rsidR="00501DBE" w:rsidRPr="006101B2">
        <w:rPr>
          <w:rFonts w:ascii="Times New Roman" w:eastAsia="Times New Roman" w:hAnsi="Times New Roman" w:cs="Times New Roman"/>
          <w:sz w:val="28"/>
          <w:szCs w:val="28"/>
        </w:rPr>
        <w:t>, достигши</w:t>
      </w:r>
      <w:r w:rsidR="00501DBE">
        <w:rPr>
          <w:rFonts w:ascii="Times New Roman" w:eastAsia="Times New Roman" w:hAnsi="Times New Roman" w:cs="Times New Roman"/>
          <w:sz w:val="28"/>
          <w:szCs w:val="28"/>
        </w:rPr>
        <w:t>м</w:t>
      </w:r>
      <w:r w:rsidR="00501DBE" w:rsidRPr="006101B2">
        <w:rPr>
          <w:rFonts w:ascii="Times New Roman" w:eastAsia="Times New Roman" w:hAnsi="Times New Roman" w:cs="Times New Roman"/>
          <w:sz w:val="28"/>
          <w:szCs w:val="28"/>
        </w:rPr>
        <w:t xml:space="preserve"> пенсионного возраста, и (или) инвалид</w:t>
      </w:r>
      <w:r w:rsidR="00501DBE">
        <w:rPr>
          <w:rFonts w:ascii="Times New Roman" w:eastAsia="Times New Roman" w:hAnsi="Times New Roman" w:cs="Times New Roman"/>
          <w:sz w:val="28"/>
          <w:szCs w:val="28"/>
        </w:rPr>
        <w:t>ам</w:t>
      </w:r>
      <w:r w:rsidR="00501DBE" w:rsidRPr="006101B2">
        <w:rPr>
          <w:rFonts w:ascii="Times New Roman" w:eastAsia="Times New Roman" w:hAnsi="Times New Roman" w:cs="Times New Roman"/>
          <w:sz w:val="28"/>
          <w:szCs w:val="28"/>
        </w:rPr>
        <w:t xml:space="preserve"> 1-2 групп, признанны</w:t>
      </w:r>
      <w:r w:rsidR="00501DBE">
        <w:rPr>
          <w:rFonts w:ascii="Times New Roman" w:eastAsia="Times New Roman" w:hAnsi="Times New Roman" w:cs="Times New Roman"/>
          <w:sz w:val="28"/>
          <w:szCs w:val="28"/>
        </w:rPr>
        <w:t>м</w:t>
      </w:r>
      <w:r w:rsidR="00501DBE" w:rsidRPr="006101B2">
        <w:rPr>
          <w:rFonts w:ascii="Times New Roman" w:eastAsia="Times New Roman" w:hAnsi="Times New Roman" w:cs="Times New Roman"/>
          <w:sz w:val="28"/>
          <w:szCs w:val="28"/>
        </w:rPr>
        <w:t xml:space="preserve"> нуждающимися в социальном обслуживании</w:t>
      </w:r>
      <w:r w:rsidR="00501DB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219D4">
        <w:rPr>
          <w:rFonts w:ascii="Times New Roman" w:hAnsi="Times New Roman" w:cs="Times New Roman"/>
          <w:sz w:val="28"/>
          <w:szCs w:val="28"/>
        </w:rPr>
        <w:t xml:space="preserve">при </w:t>
      </w:r>
      <w:r w:rsidR="0060130C">
        <w:rPr>
          <w:rFonts w:ascii="Times New Roman" w:hAnsi="Times New Roman" w:cs="Times New Roman"/>
          <w:sz w:val="28"/>
          <w:szCs w:val="28"/>
        </w:rPr>
        <w:t xml:space="preserve">постоянном, </w:t>
      </w:r>
      <w:r w:rsidR="00FC6221" w:rsidRPr="000C1939">
        <w:rPr>
          <w:rFonts w:ascii="Times New Roman" w:eastAsia="Times New Roman" w:hAnsi="Times New Roman" w:cs="Times New Roman"/>
          <w:sz w:val="28"/>
          <w:szCs w:val="28"/>
        </w:rPr>
        <w:t xml:space="preserve">временном (на срок, определенный </w:t>
      </w:r>
      <w:r w:rsidR="0060130C">
        <w:rPr>
          <w:rFonts w:ascii="Times New Roman" w:eastAsia="Times New Roman" w:hAnsi="Times New Roman" w:cs="Times New Roman"/>
          <w:sz w:val="28"/>
          <w:szCs w:val="28"/>
        </w:rPr>
        <w:t>ИППСУ</w:t>
      </w:r>
      <w:r w:rsidR="008C5592" w:rsidRPr="008C5592">
        <w:rPr>
          <w:rFonts w:ascii="Times New Roman" w:eastAsia="Times New Roman" w:hAnsi="Times New Roman" w:cs="Times New Roman"/>
          <w:sz w:val="28"/>
          <w:szCs w:val="28"/>
        </w:rPr>
        <w:t xml:space="preserve">) или </w:t>
      </w:r>
      <w:r w:rsidR="00FC6221" w:rsidRPr="008C5592">
        <w:rPr>
          <w:rFonts w:ascii="Times New Roman" w:eastAsia="Times New Roman" w:hAnsi="Times New Roman" w:cs="Times New Roman"/>
          <w:sz w:val="28"/>
          <w:szCs w:val="28"/>
        </w:rPr>
        <w:t xml:space="preserve">круглосуточном проживании </w:t>
      </w:r>
      <w:r w:rsidRPr="008C5592">
        <w:rPr>
          <w:rFonts w:ascii="Times New Roman" w:hAnsi="Times New Roman" w:cs="Times New Roman"/>
          <w:sz w:val="28"/>
          <w:szCs w:val="28"/>
        </w:rPr>
        <w:t>и направлено на улучшение условий их жизнедеятельности.</w:t>
      </w:r>
    </w:p>
    <w:p w:rsidR="00501DBE" w:rsidRDefault="006218CB" w:rsidP="00501DBE">
      <w:pPr>
        <w:widowControl w:val="0"/>
        <w:tabs>
          <w:tab w:val="left" w:pos="1416"/>
        </w:tabs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E219D4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  <w:r w:rsidR="00501DBE" w:rsidRPr="00EB0906">
        <w:rPr>
          <w:rFonts w:ascii="Times New Roman" w:eastAsia="Times New Roman" w:hAnsi="Times New Roman" w:cs="Times New Roman"/>
          <w:sz w:val="28"/>
          <w:szCs w:val="28"/>
        </w:rPr>
        <w:t>ГБСУ СО РК «Видлицкий ДИ»</w:t>
      </w:r>
      <w:r w:rsidR="00501DBE">
        <w:rPr>
          <w:rFonts w:ascii="Times New Roman" w:hAnsi="Times New Roman" w:cs="Times New Roman"/>
          <w:sz w:val="28"/>
          <w:szCs w:val="28"/>
        </w:rPr>
        <w:t xml:space="preserve"> осуществляет социальное обслуживание</w:t>
      </w:r>
      <w:r w:rsidR="00F2325E" w:rsidRPr="00E219D4">
        <w:rPr>
          <w:rFonts w:ascii="Times New Roman" w:hAnsi="Times New Roman" w:cs="Times New Roman"/>
          <w:sz w:val="28"/>
          <w:szCs w:val="28"/>
        </w:rPr>
        <w:t>в соответствии со Стандартом</w:t>
      </w:r>
      <w:r w:rsidR="00FC6221">
        <w:rPr>
          <w:rFonts w:ascii="Times New Roman" w:hAnsi="Times New Roman" w:cs="Times New Roman"/>
          <w:sz w:val="28"/>
          <w:szCs w:val="28"/>
        </w:rPr>
        <w:t>,</w:t>
      </w:r>
      <w:r w:rsidR="00F2325E" w:rsidRPr="00E219D4">
        <w:rPr>
          <w:rFonts w:ascii="Times New Roman" w:hAnsi="Times New Roman" w:cs="Times New Roman"/>
          <w:sz w:val="28"/>
          <w:szCs w:val="28"/>
        </w:rPr>
        <w:t xml:space="preserve"> на основании ИППСУ</w:t>
      </w:r>
      <w:r w:rsidR="00FC6221">
        <w:rPr>
          <w:rFonts w:ascii="Times New Roman" w:hAnsi="Times New Roman" w:cs="Times New Roman"/>
          <w:sz w:val="28"/>
          <w:szCs w:val="28"/>
        </w:rPr>
        <w:t xml:space="preserve"> и договора</w:t>
      </w:r>
      <w:r w:rsidR="00501DBE">
        <w:rPr>
          <w:rFonts w:ascii="Times New Roman" w:hAnsi="Times New Roman" w:cs="Times New Roman"/>
          <w:sz w:val="28"/>
          <w:szCs w:val="28"/>
        </w:rPr>
        <w:t xml:space="preserve"> о предоставлении социальных услуг</w:t>
      </w:r>
      <w:r w:rsidR="00FC6221">
        <w:rPr>
          <w:rFonts w:ascii="Times New Roman" w:hAnsi="Times New Roman" w:cs="Times New Roman"/>
          <w:sz w:val="28"/>
          <w:szCs w:val="28"/>
        </w:rPr>
        <w:t>, заключенного между Учреждением и получателем социальных услуг</w:t>
      </w:r>
      <w:r w:rsidR="00501DBE">
        <w:rPr>
          <w:rFonts w:ascii="Times New Roman" w:hAnsi="Times New Roman" w:cs="Times New Roman"/>
          <w:sz w:val="28"/>
          <w:szCs w:val="28"/>
        </w:rPr>
        <w:t xml:space="preserve">или его </w:t>
      </w:r>
      <w:r w:rsidR="00226B42">
        <w:rPr>
          <w:rFonts w:ascii="Times New Roman" w:hAnsi="Times New Roman" w:cs="Times New Roman"/>
          <w:sz w:val="28"/>
          <w:szCs w:val="28"/>
        </w:rPr>
        <w:t>законным представителем</w:t>
      </w:r>
      <w:r w:rsidR="00501DBE">
        <w:rPr>
          <w:rFonts w:ascii="Times New Roman" w:hAnsi="Times New Roman" w:cs="Times New Roman"/>
          <w:sz w:val="28"/>
          <w:szCs w:val="28"/>
        </w:rPr>
        <w:t xml:space="preserve"> (далее – Договор). </w:t>
      </w:r>
    </w:p>
    <w:p w:rsidR="00F2325E" w:rsidRPr="00E219D4" w:rsidRDefault="00501DBE" w:rsidP="00501DBE">
      <w:pPr>
        <w:widowControl w:val="0"/>
        <w:tabs>
          <w:tab w:val="left" w:pos="1416"/>
        </w:tabs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EB0906">
        <w:rPr>
          <w:rFonts w:ascii="Times New Roman" w:eastAsia="Times New Roman" w:hAnsi="Times New Roman" w:cs="Times New Roman"/>
          <w:sz w:val="28"/>
          <w:szCs w:val="28"/>
        </w:rPr>
        <w:t>ГБСУ СО РК «Видлицкий ДИ»</w:t>
      </w:r>
      <w:r>
        <w:rPr>
          <w:rFonts w:ascii="Times New Roman" w:hAnsi="Times New Roman" w:cs="Times New Roman"/>
          <w:sz w:val="28"/>
          <w:szCs w:val="28"/>
        </w:rPr>
        <w:t xml:space="preserve"> оказывает </w:t>
      </w:r>
      <w:r w:rsidR="00F2325E" w:rsidRPr="00E219D4">
        <w:rPr>
          <w:rFonts w:ascii="Times New Roman" w:hAnsi="Times New Roman" w:cs="Times New Roman"/>
          <w:sz w:val="28"/>
          <w:szCs w:val="28"/>
        </w:rPr>
        <w:t>следующи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2325E" w:rsidRPr="00E219D4">
        <w:rPr>
          <w:rFonts w:ascii="Times New Roman" w:hAnsi="Times New Roman" w:cs="Times New Roman"/>
          <w:sz w:val="28"/>
          <w:szCs w:val="28"/>
        </w:rPr>
        <w:t xml:space="preserve"> вид</w:t>
      </w:r>
      <w:r>
        <w:rPr>
          <w:rFonts w:ascii="Times New Roman" w:hAnsi="Times New Roman" w:cs="Times New Roman"/>
          <w:sz w:val="28"/>
          <w:szCs w:val="28"/>
        </w:rPr>
        <w:t>ы</w:t>
      </w:r>
      <w:r w:rsidR="00F2325E" w:rsidRPr="00E219D4">
        <w:rPr>
          <w:rFonts w:ascii="Times New Roman" w:hAnsi="Times New Roman" w:cs="Times New Roman"/>
          <w:sz w:val="28"/>
          <w:szCs w:val="28"/>
        </w:rPr>
        <w:t xml:space="preserve"> социальных услуг: </w:t>
      </w:r>
    </w:p>
    <w:p w:rsidR="00F2325E" w:rsidRPr="00E219D4" w:rsidRDefault="00E429D1" w:rsidP="00501DBE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F2325E" w:rsidRPr="00E219D4">
        <w:rPr>
          <w:rFonts w:ascii="Times New Roman" w:hAnsi="Times New Roman" w:cs="Times New Roman"/>
          <w:sz w:val="28"/>
          <w:szCs w:val="28"/>
        </w:rPr>
        <w:t>социально-бытовы</w:t>
      </w:r>
      <w:r w:rsidR="00501DBE">
        <w:rPr>
          <w:rFonts w:ascii="Times New Roman" w:hAnsi="Times New Roman" w:cs="Times New Roman"/>
          <w:sz w:val="28"/>
          <w:szCs w:val="28"/>
        </w:rPr>
        <w:t>е</w:t>
      </w:r>
      <w:r w:rsidR="00F2325E" w:rsidRPr="00E219D4">
        <w:rPr>
          <w:rFonts w:ascii="Times New Roman" w:hAnsi="Times New Roman" w:cs="Times New Roman"/>
          <w:sz w:val="28"/>
          <w:szCs w:val="28"/>
        </w:rPr>
        <w:t>, направленны</w:t>
      </w:r>
      <w:r w:rsidR="00501DBE">
        <w:rPr>
          <w:rFonts w:ascii="Times New Roman" w:hAnsi="Times New Roman" w:cs="Times New Roman"/>
          <w:sz w:val="28"/>
          <w:szCs w:val="28"/>
        </w:rPr>
        <w:t>е</w:t>
      </w:r>
      <w:r w:rsidR="00F2325E" w:rsidRPr="00E219D4">
        <w:rPr>
          <w:rFonts w:ascii="Times New Roman" w:hAnsi="Times New Roman" w:cs="Times New Roman"/>
          <w:sz w:val="28"/>
          <w:szCs w:val="28"/>
        </w:rPr>
        <w:t xml:space="preserve"> на</w:t>
      </w:r>
      <w:r w:rsidR="00F2325E">
        <w:rPr>
          <w:rFonts w:ascii="Times New Roman" w:hAnsi="Times New Roman" w:cs="Times New Roman"/>
          <w:sz w:val="28"/>
          <w:szCs w:val="28"/>
        </w:rPr>
        <w:t xml:space="preserve"> поддержание жизнедеятельности </w:t>
      </w:r>
      <w:r w:rsidR="00FC6221">
        <w:rPr>
          <w:rFonts w:ascii="Times New Roman" w:hAnsi="Times New Roman" w:cs="Times New Roman"/>
          <w:sz w:val="28"/>
          <w:szCs w:val="28"/>
        </w:rPr>
        <w:t>п</w:t>
      </w:r>
      <w:r w:rsidR="00F2325E" w:rsidRPr="00E219D4">
        <w:rPr>
          <w:rFonts w:ascii="Times New Roman" w:hAnsi="Times New Roman" w:cs="Times New Roman"/>
          <w:sz w:val="28"/>
          <w:szCs w:val="28"/>
        </w:rPr>
        <w:t xml:space="preserve">олучателей социальных услуг; </w:t>
      </w:r>
    </w:p>
    <w:p w:rsidR="00E429D1" w:rsidRDefault="00E429D1" w:rsidP="00501DBE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F2325E" w:rsidRPr="00E219D4">
        <w:rPr>
          <w:rFonts w:ascii="Times New Roman" w:hAnsi="Times New Roman" w:cs="Times New Roman"/>
          <w:sz w:val="28"/>
          <w:szCs w:val="28"/>
        </w:rPr>
        <w:t>социально-медицински</w:t>
      </w:r>
      <w:r w:rsidR="00501DBE">
        <w:rPr>
          <w:rFonts w:ascii="Times New Roman" w:hAnsi="Times New Roman" w:cs="Times New Roman"/>
          <w:sz w:val="28"/>
          <w:szCs w:val="28"/>
        </w:rPr>
        <w:t>е</w:t>
      </w:r>
      <w:r w:rsidR="00F2325E" w:rsidRPr="00E219D4">
        <w:rPr>
          <w:rFonts w:ascii="Times New Roman" w:hAnsi="Times New Roman" w:cs="Times New Roman"/>
          <w:sz w:val="28"/>
          <w:szCs w:val="28"/>
        </w:rPr>
        <w:t>, направленны</w:t>
      </w:r>
      <w:r w:rsidR="00501DBE">
        <w:rPr>
          <w:rFonts w:ascii="Times New Roman" w:hAnsi="Times New Roman" w:cs="Times New Roman"/>
          <w:sz w:val="28"/>
          <w:szCs w:val="28"/>
        </w:rPr>
        <w:t>е</w:t>
      </w:r>
      <w:r w:rsidR="00F2325E" w:rsidRPr="00E219D4">
        <w:rPr>
          <w:rFonts w:ascii="Times New Roman" w:hAnsi="Times New Roman" w:cs="Times New Roman"/>
          <w:sz w:val="28"/>
          <w:szCs w:val="28"/>
        </w:rPr>
        <w:t xml:space="preserve"> на под</w:t>
      </w:r>
      <w:r w:rsidR="00F2325E">
        <w:rPr>
          <w:rFonts w:ascii="Times New Roman" w:hAnsi="Times New Roman" w:cs="Times New Roman"/>
          <w:sz w:val="28"/>
          <w:szCs w:val="28"/>
        </w:rPr>
        <w:t xml:space="preserve">держание и сохранение здоровья </w:t>
      </w:r>
      <w:r w:rsidR="00FC6221">
        <w:rPr>
          <w:rFonts w:ascii="Times New Roman" w:hAnsi="Times New Roman" w:cs="Times New Roman"/>
          <w:sz w:val="28"/>
          <w:szCs w:val="28"/>
        </w:rPr>
        <w:t>п</w:t>
      </w:r>
      <w:r w:rsidR="00F2325E" w:rsidRPr="00E219D4">
        <w:rPr>
          <w:rFonts w:ascii="Times New Roman" w:hAnsi="Times New Roman" w:cs="Times New Roman"/>
          <w:sz w:val="28"/>
          <w:szCs w:val="28"/>
        </w:rPr>
        <w:t>олучателей социальных услуг путем организации ухода, оказания содействия в проведении оздоровительных мероприятий, систематического наблюдения для выявления отклонений в состоянии их здоровья;</w:t>
      </w:r>
    </w:p>
    <w:p w:rsidR="00F2325E" w:rsidRPr="00E219D4" w:rsidRDefault="00E429D1" w:rsidP="00501DBE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F2325E" w:rsidRPr="00E219D4">
        <w:rPr>
          <w:rFonts w:ascii="Times New Roman" w:hAnsi="Times New Roman" w:cs="Times New Roman"/>
          <w:sz w:val="28"/>
          <w:szCs w:val="28"/>
        </w:rPr>
        <w:t>социально-психологически</w:t>
      </w:r>
      <w:r w:rsidR="00501DBE">
        <w:rPr>
          <w:rFonts w:ascii="Times New Roman" w:hAnsi="Times New Roman" w:cs="Times New Roman"/>
          <w:sz w:val="28"/>
          <w:szCs w:val="28"/>
        </w:rPr>
        <w:t>е</w:t>
      </w:r>
      <w:r w:rsidR="00F2325E" w:rsidRPr="00E219D4">
        <w:rPr>
          <w:rFonts w:ascii="Times New Roman" w:hAnsi="Times New Roman" w:cs="Times New Roman"/>
          <w:sz w:val="28"/>
          <w:szCs w:val="28"/>
        </w:rPr>
        <w:t>, предусматривающи</w:t>
      </w:r>
      <w:r w:rsidR="00501DBE">
        <w:rPr>
          <w:rFonts w:ascii="Times New Roman" w:hAnsi="Times New Roman" w:cs="Times New Roman"/>
          <w:sz w:val="28"/>
          <w:szCs w:val="28"/>
        </w:rPr>
        <w:t>е</w:t>
      </w:r>
      <w:r w:rsidR="00F2325E" w:rsidRPr="00E219D4">
        <w:rPr>
          <w:rFonts w:ascii="Times New Roman" w:hAnsi="Times New Roman" w:cs="Times New Roman"/>
          <w:sz w:val="28"/>
          <w:szCs w:val="28"/>
        </w:rPr>
        <w:t xml:space="preserve"> оказание помощи в коррек</w:t>
      </w:r>
      <w:r w:rsidR="00F2325E">
        <w:rPr>
          <w:rFonts w:ascii="Times New Roman" w:hAnsi="Times New Roman" w:cs="Times New Roman"/>
          <w:sz w:val="28"/>
          <w:szCs w:val="28"/>
        </w:rPr>
        <w:t xml:space="preserve">ции психологического состояния </w:t>
      </w:r>
      <w:r w:rsidR="00FC6221">
        <w:rPr>
          <w:rFonts w:ascii="Times New Roman" w:hAnsi="Times New Roman" w:cs="Times New Roman"/>
          <w:sz w:val="28"/>
          <w:szCs w:val="28"/>
        </w:rPr>
        <w:t>п</w:t>
      </w:r>
      <w:r w:rsidR="00F2325E" w:rsidRPr="00E219D4">
        <w:rPr>
          <w:rFonts w:ascii="Times New Roman" w:hAnsi="Times New Roman" w:cs="Times New Roman"/>
          <w:sz w:val="28"/>
          <w:szCs w:val="28"/>
        </w:rPr>
        <w:t xml:space="preserve">олучателей социальных услуг для адаптации в социальной среде; </w:t>
      </w:r>
    </w:p>
    <w:p w:rsidR="00F2325E" w:rsidRPr="00E219D4" w:rsidRDefault="00E429D1" w:rsidP="00501DBE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4) </w:t>
      </w:r>
      <w:r w:rsidR="00F2325E" w:rsidRPr="00E219D4">
        <w:rPr>
          <w:rFonts w:ascii="Times New Roman" w:hAnsi="Times New Roman" w:cs="Times New Roman"/>
          <w:sz w:val="28"/>
          <w:szCs w:val="28"/>
        </w:rPr>
        <w:t>социально-педагогически</w:t>
      </w:r>
      <w:r w:rsidR="00501DBE">
        <w:rPr>
          <w:rFonts w:ascii="Times New Roman" w:hAnsi="Times New Roman" w:cs="Times New Roman"/>
          <w:sz w:val="28"/>
          <w:szCs w:val="28"/>
        </w:rPr>
        <w:t>е</w:t>
      </w:r>
      <w:r w:rsidR="00F2325E" w:rsidRPr="00E219D4">
        <w:rPr>
          <w:rFonts w:ascii="Times New Roman" w:hAnsi="Times New Roman" w:cs="Times New Roman"/>
          <w:sz w:val="28"/>
          <w:szCs w:val="28"/>
        </w:rPr>
        <w:t xml:space="preserve">, </w:t>
      </w:r>
      <w:r w:rsidR="00F2325E">
        <w:rPr>
          <w:rFonts w:ascii="Times New Roman" w:hAnsi="Times New Roman" w:cs="Times New Roman"/>
          <w:sz w:val="28"/>
          <w:szCs w:val="28"/>
        </w:rPr>
        <w:t>направленны</w:t>
      </w:r>
      <w:r w:rsidR="00501DBE">
        <w:rPr>
          <w:rFonts w:ascii="Times New Roman" w:hAnsi="Times New Roman" w:cs="Times New Roman"/>
          <w:sz w:val="28"/>
          <w:szCs w:val="28"/>
        </w:rPr>
        <w:t>е</w:t>
      </w:r>
      <w:r w:rsidR="00F2325E">
        <w:rPr>
          <w:rFonts w:ascii="Times New Roman" w:hAnsi="Times New Roman" w:cs="Times New Roman"/>
          <w:sz w:val="28"/>
          <w:szCs w:val="28"/>
        </w:rPr>
        <w:t xml:space="preserve"> на формирование у </w:t>
      </w:r>
      <w:r w:rsidR="00FC6221">
        <w:rPr>
          <w:rFonts w:ascii="Times New Roman" w:hAnsi="Times New Roman" w:cs="Times New Roman"/>
          <w:sz w:val="28"/>
          <w:szCs w:val="28"/>
        </w:rPr>
        <w:t>п</w:t>
      </w:r>
      <w:r w:rsidR="00F2325E" w:rsidRPr="00E219D4">
        <w:rPr>
          <w:rFonts w:ascii="Times New Roman" w:hAnsi="Times New Roman" w:cs="Times New Roman"/>
          <w:sz w:val="28"/>
          <w:szCs w:val="28"/>
        </w:rPr>
        <w:t xml:space="preserve">олучателей социальных услуг позитивных интересов (в том числе в сфере досуга) и организацию их досуга; </w:t>
      </w:r>
    </w:p>
    <w:p w:rsidR="00F2325E" w:rsidRPr="00E219D4" w:rsidRDefault="00E429D1" w:rsidP="00D96001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F2325E" w:rsidRPr="00E219D4">
        <w:rPr>
          <w:rFonts w:ascii="Times New Roman" w:hAnsi="Times New Roman" w:cs="Times New Roman"/>
          <w:sz w:val="28"/>
          <w:szCs w:val="28"/>
        </w:rPr>
        <w:t>социально-трудовы</w:t>
      </w:r>
      <w:r w:rsidR="00501DBE">
        <w:rPr>
          <w:rFonts w:ascii="Times New Roman" w:hAnsi="Times New Roman" w:cs="Times New Roman"/>
          <w:sz w:val="28"/>
          <w:szCs w:val="28"/>
        </w:rPr>
        <w:t>е</w:t>
      </w:r>
      <w:r w:rsidR="00F2325E" w:rsidRPr="00E219D4">
        <w:rPr>
          <w:rFonts w:ascii="Times New Roman" w:hAnsi="Times New Roman" w:cs="Times New Roman"/>
          <w:sz w:val="28"/>
          <w:szCs w:val="28"/>
        </w:rPr>
        <w:t>, направленны</w:t>
      </w:r>
      <w:r w:rsidR="00501DBE">
        <w:rPr>
          <w:rFonts w:ascii="Times New Roman" w:hAnsi="Times New Roman" w:cs="Times New Roman"/>
          <w:sz w:val="28"/>
          <w:szCs w:val="28"/>
        </w:rPr>
        <w:t>е</w:t>
      </w:r>
      <w:r w:rsidR="00F2325E" w:rsidRPr="00E219D4">
        <w:rPr>
          <w:rFonts w:ascii="Times New Roman" w:hAnsi="Times New Roman" w:cs="Times New Roman"/>
          <w:sz w:val="28"/>
          <w:szCs w:val="28"/>
        </w:rPr>
        <w:t xml:space="preserve"> на</w:t>
      </w:r>
      <w:r w:rsidR="00F2325E">
        <w:rPr>
          <w:rFonts w:ascii="Times New Roman" w:hAnsi="Times New Roman" w:cs="Times New Roman"/>
          <w:sz w:val="28"/>
          <w:szCs w:val="28"/>
        </w:rPr>
        <w:t xml:space="preserve"> оказание помощи </w:t>
      </w:r>
      <w:r w:rsidR="00FC6221">
        <w:rPr>
          <w:rFonts w:ascii="Times New Roman" w:hAnsi="Times New Roman" w:cs="Times New Roman"/>
          <w:sz w:val="28"/>
          <w:szCs w:val="28"/>
        </w:rPr>
        <w:t>п</w:t>
      </w:r>
      <w:r w:rsidR="00F2325E" w:rsidRPr="00E219D4">
        <w:rPr>
          <w:rFonts w:ascii="Times New Roman" w:hAnsi="Times New Roman" w:cs="Times New Roman"/>
          <w:sz w:val="28"/>
          <w:szCs w:val="28"/>
        </w:rPr>
        <w:t xml:space="preserve">олучателям социальных услуг в решении проблем, связанных с трудовой адаптацией; </w:t>
      </w:r>
    </w:p>
    <w:p w:rsidR="00F2325E" w:rsidRPr="00E219D4" w:rsidRDefault="00E429D1" w:rsidP="00D96001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F2325E" w:rsidRPr="00E219D4">
        <w:rPr>
          <w:rFonts w:ascii="Times New Roman" w:hAnsi="Times New Roman" w:cs="Times New Roman"/>
          <w:sz w:val="28"/>
          <w:szCs w:val="28"/>
        </w:rPr>
        <w:t>социально-правовы</w:t>
      </w:r>
      <w:r w:rsidR="00501DBE">
        <w:rPr>
          <w:rFonts w:ascii="Times New Roman" w:hAnsi="Times New Roman" w:cs="Times New Roman"/>
          <w:sz w:val="28"/>
          <w:szCs w:val="28"/>
        </w:rPr>
        <w:t>е</w:t>
      </w:r>
      <w:r w:rsidR="00F2325E" w:rsidRPr="00E219D4">
        <w:rPr>
          <w:rFonts w:ascii="Times New Roman" w:hAnsi="Times New Roman" w:cs="Times New Roman"/>
          <w:sz w:val="28"/>
          <w:szCs w:val="28"/>
        </w:rPr>
        <w:t>, направленны</w:t>
      </w:r>
      <w:r w:rsidR="00501DBE">
        <w:rPr>
          <w:rFonts w:ascii="Times New Roman" w:hAnsi="Times New Roman" w:cs="Times New Roman"/>
          <w:sz w:val="28"/>
          <w:szCs w:val="28"/>
        </w:rPr>
        <w:t>е</w:t>
      </w:r>
      <w:r w:rsidR="00F2325E" w:rsidRPr="00E219D4">
        <w:rPr>
          <w:rFonts w:ascii="Times New Roman" w:hAnsi="Times New Roman" w:cs="Times New Roman"/>
          <w:sz w:val="28"/>
          <w:szCs w:val="28"/>
        </w:rPr>
        <w:t xml:space="preserve"> на оказание помощи в получении юридических услуг, в том числе бесплатно, в реализации (защ</w:t>
      </w:r>
      <w:r w:rsidR="00F2325E">
        <w:rPr>
          <w:rFonts w:ascii="Times New Roman" w:hAnsi="Times New Roman" w:cs="Times New Roman"/>
          <w:sz w:val="28"/>
          <w:szCs w:val="28"/>
        </w:rPr>
        <w:t xml:space="preserve">ите) прав и законных интересов </w:t>
      </w:r>
      <w:r w:rsidR="00FC6221">
        <w:rPr>
          <w:rFonts w:ascii="Times New Roman" w:hAnsi="Times New Roman" w:cs="Times New Roman"/>
          <w:sz w:val="28"/>
          <w:szCs w:val="28"/>
        </w:rPr>
        <w:t>п</w:t>
      </w:r>
      <w:r w:rsidR="00F2325E" w:rsidRPr="00E219D4">
        <w:rPr>
          <w:rFonts w:ascii="Times New Roman" w:hAnsi="Times New Roman" w:cs="Times New Roman"/>
          <w:sz w:val="28"/>
          <w:szCs w:val="28"/>
        </w:rPr>
        <w:t xml:space="preserve">олучателей социальных услуг; </w:t>
      </w:r>
    </w:p>
    <w:p w:rsidR="00F2325E" w:rsidRPr="00E219D4" w:rsidRDefault="00E429D1" w:rsidP="00D96001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F2325E" w:rsidRPr="00E219D4">
        <w:rPr>
          <w:rFonts w:ascii="Times New Roman" w:hAnsi="Times New Roman" w:cs="Times New Roman"/>
          <w:sz w:val="28"/>
          <w:szCs w:val="28"/>
        </w:rPr>
        <w:t>услуг</w:t>
      </w:r>
      <w:r w:rsidR="00501DBE">
        <w:rPr>
          <w:rFonts w:ascii="Times New Roman" w:hAnsi="Times New Roman" w:cs="Times New Roman"/>
          <w:sz w:val="28"/>
          <w:szCs w:val="28"/>
        </w:rPr>
        <w:t>и</w:t>
      </w:r>
      <w:r w:rsidR="00F2325E" w:rsidRPr="00E219D4">
        <w:rPr>
          <w:rFonts w:ascii="Times New Roman" w:hAnsi="Times New Roman" w:cs="Times New Roman"/>
          <w:sz w:val="28"/>
          <w:szCs w:val="28"/>
        </w:rPr>
        <w:t xml:space="preserve"> в целях повышен</w:t>
      </w:r>
      <w:r w:rsidR="00F2325E">
        <w:rPr>
          <w:rFonts w:ascii="Times New Roman" w:hAnsi="Times New Roman" w:cs="Times New Roman"/>
          <w:sz w:val="28"/>
          <w:szCs w:val="28"/>
        </w:rPr>
        <w:t xml:space="preserve">ия коммуникативного потенциала </w:t>
      </w:r>
      <w:r w:rsidR="00FC6221">
        <w:rPr>
          <w:rFonts w:ascii="Times New Roman" w:hAnsi="Times New Roman" w:cs="Times New Roman"/>
          <w:sz w:val="28"/>
          <w:szCs w:val="28"/>
        </w:rPr>
        <w:t>п</w:t>
      </w:r>
      <w:r w:rsidR="00F2325E" w:rsidRPr="00E219D4">
        <w:rPr>
          <w:rFonts w:ascii="Times New Roman" w:hAnsi="Times New Roman" w:cs="Times New Roman"/>
          <w:sz w:val="28"/>
          <w:szCs w:val="28"/>
        </w:rPr>
        <w:t>олучателей социальных услуг, имеющих ограничения жизнедеятельности.</w:t>
      </w:r>
    </w:p>
    <w:p w:rsidR="00F2325E" w:rsidRPr="00E219D4" w:rsidRDefault="00F2325E" w:rsidP="0060130C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2325E" w:rsidRDefault="006218CB" w:rsidP="00F2325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F2325E" w:rsidRPr="00EB0906">
        <w:rPr>
          <w:rFonts w:ascii="Times New Roman" w:hAnsi="Times New Roman" w:cs="Times New Roman"/>
          <w:b/>
          <w:sz w:val="28"/>
          <w:szCs w:val="28"/>
        </w:rPr>
        <w:t xml:space="preserve">. Порядок обращения заявителя (его законного представителя) </w:t>
      </w:r>
    </w:p>
    <w:p w:rsidR="00F2325E" w:rsidRPr="00EB0906" w:rsidRDefault="00F2325E" w:rsidP="00F2325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906">
        <w:rPr>
          <w:rFonts w:ascii="Times New Roman" w:hAnsi="Times New Roman" w:cs="Times New Roman"/>
          <w:b/>
          <w:sz w:val="28"/>
          <w:szCs w:val="28"/>
        </w:rPr>
        <w:t xml:space="preserve">за предоставлением социальных услуг в </w:t>
      </w:r>
      <w:r w:rsidRPr="00EB0906">
        <w:rPr>
          <w:rFonts w:ascii="Times New Roman" w:eastAsia="Times New Roman" w:hAnsi="Times New Roman" w:cs="Times New Roman"/>
          <w:b/>
          <w:bCs/>
          <w:sz w:val="28"/>
          <w:szCs w:val="28"/>
        </w:rPr>
        <w:t>ГБСУ СО РК «Видлицкий ДИ»</w:t>
      </w:r>
    </w:p>
    <w:p w:rsidR="00F2325E" w:rsidRPr="00EB0906" w:rsidRDefault="00F2325E" w:rsidP="00F2325E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1DEC" w:rsidRDefault="006218CB" w:rsidP="00D96001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18CB">
        <w:rPr>
          <w:rFonts w:ascii="Times New Roman" w:hAnsi="Times New Roman" w:cs="Times New Roman"/>
          <w:bCs/>
          <w:sz w:val="28"/>
          <w:szCs w:val="28"/>
        </w:rPr>
        <w:t>7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F2325E" w:rsidRPr="00E219D4">
        <w:rPr>
          <w:rFonts w:ascii="Times New Roman" w:hAnsi="Times New Roman" w:cs="Times New Roman"/>
          <w:sz w:val="28"/>
          <w:szCs w:val="28"/>
        </w:rPr>
        <w:t xml:space="preserve">Основанием для предоставления социальных услуг является обращение </w:t>
      </w:r>
      <w:r w:rsidR="006A1DEC">
        <w:rPr>
          <w:rFonts w:ascii="Times New Roman" w:hAnsi="Times New Roman" w:cs="Times New Roman"/>
          <w:sz w:val="28"/>
          <w:szCs w:val="28"/>
        </w:rPr>
        <w:t>з</w:t>
      </w:r>
      <w:r w:rsidR="00F2325E" w:rsidRPr="00E219D4">
        <w:rPr>
          <w:rFonts w:ascii="Times New Roman" w:hAnsi="Times New Roman" w:cs="Times New Roman"/>
          <w:sz w:val="28"/>
          <w:szCs w:val="28"/>
        </w:rPr>
        <w:t xml:space="preserve">аявителя или его законного представителя в </w:t>
      </w:r>
      <w:r w:rsidR="00501DBE" w:rsidRPr="00EB0906">
        <w:rPr>
          <w:rFonts w:ascii="Times New Roman" w:eastAsia="Times New Roman" w:hAnsi="Times New Roman" w:cs="Times New Roman"/>
          <w:sz w:val="28"/>
          <w:szCs w:val="28"/>
        </w:rPr>
        <w:t>ГБСУ СО РК «Видлицкий ДИ»</w:t>
      </w:r>
      <w:r w:rsidR="00F2325E" w:rsidRPr="00E219D4">
        <w:rPr>
          <w:rFonts w:ascii="Times New Roman" w:hAnsi="Times New Roman" w:cs="Times New Roman"/>
          <w:sz w:val="28"/>
          <w:szCs w:val="28"/>
        </w:rPr>
        <w:t xml:space="preserve"> за получением социальных услуг с </w:t>
      </w:r>
      <w:r w:rsidR="006A1DEC" w:rsidRPr="00E219D4">
        <w:rPr>
          <w:rFonts w:ascii="Times New Roman" w:hAnsi="Times New Roman" w:cs="Times New Roman"/>
          <w:sz w:val="28"/>
          <w:szCs w:val="28"/>
        </w:rPr>
        <w:t>заявлени</w:t>
      </w:r>
      <w:r w:rsidR="006A1DEC">
        <w:rPr>
          <w:rFonts w:ascii="Times New Roman" w:hAnsi="Times New Roman" w:cs="Times New Roman"/>
          <w:sz w:val="28"/>
          <w:szCs w:val="28"/>
        </w:rPr>
        <w:t xml:space="preserve">ем и перечнем документов, указанных в пункте 37 </w:t>
      </w:r>
      <w:r w:rsidR="006A1DEC" w:rsidRPr="00EB0906">
        <w:rPr>
          <w:rFonts w:ascii="Times New Roman" w:hAnsi="Times New Roman" w:cs="Times New Roman"/>
          <w:bCs/>
          <w:sz w:val="28"/>
          <w:szCs w:val="28"/>
        </w:rPr>
        <w:t>Порядка предоставления социальных услуг совершеннолетним гражданам поставщиками социальных услуг в Республике Карелия</w:t>
      </w:r>
      <w:r w:rsidR="006A1DEC">
        <w:rPr>
          <w:rFonts w:ascii="Times New Roman" w:hAnsi="Times New Roman" w:cs="Times New Roman"/>
          <w:bCs/>
          <w:sz w:val="28"/>
          <w:szCs w:val="28"/>
        </w:rPr>
        <w:t xml:space="preserve">, утвержденного приказом Минсоцзащиты РК № 302-П: </w:t>
      </w:r>
    </w:p>
    <w:p w:rsidR="006A1DEC" w:rsidRPr="006A1DEC" w:rsidRDefault="006A1DEC" w:rsidP="006A1DEC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а) </w:t>
      </w:r>
      <w:r w:rsidRPr="006A1DEC">
        <w:rPr>
          <w:rFonts w:ascii="Times New Roman" w:hAnsi="Times New Roman" w:cs="Times New Roman"/>
          <w:bCs/>
          <w:sz w:val="28"/>
          <w:szCs w:val="28"/>
        </w:rPr>
        <w:t>ИППСУ, в которой указана стационарная форма социального обслуживания, виды, объем, периодичность, условия, сроки предоставления социальных услуг и перечень рекомендуемых поставщиков социальных услуг;</w:t>
      </w:r>
    </w:p>
    <w:p w:rsidR="006A1DEC" w:rsidRPr="006A1DEC" w:rsidRDefault="006A1DEC" w:rsidP="006A1DEC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</w:t>
      </w:r>
      <w:r w:rsidRPr="006A1DEC">
        <w:rPr>
          <w:rFonts w:ascii="Times New Roman" w:hAnsi="Times New Roman" w:cs="Times New Roman"/>
          <w:bCs/>
          <w:sz w:val="28"/>
          <w:szCs w:val="28"/>
        </w:rPr>
        <w:t>) паспорт или иной документ, удостоверяющий личность заявителя в соответствии с законодательством Российской Федерации;</w:t>
      </w:r>
    </w:p>
    <w:p w:rsidR="006A1DEC" w:rsidRPr="006A1DEC" w:rsidRDefault="006A1DEC" w:rsidP="006A1DEC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Pr="006A1DEC">
        <w:rPr>
          <w:rFonts w:ascii="Times New Roman" w:hAnsi="Times New Roman" w:cs="Times New Roman"/>
          <w:bCs/>
          <w:sz w:val="28"/>
          <w:szCs w:val="28"/>
        </w:rPr>
        <w:t>) паспорт или иной документ, удостоверяющий личность законного представителя, и документ, подтверждающий полномочия законного представителя (при обращении законного представителя заявителя);</w:t>
      </w:r>
    </w:p>
    <w:p w:rsidR="006A1DEC" w:rsidRPr="006A1DEC" w:rsidRDefault="006A1DEC" w:rsidP="006A1DEC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г) </w:t>
      </w:r>
      <w:r w:rsidRPr="006A1DEC">
        <w:rPr>
          <w:rFonts w:ascii="Times New Roman" w:hAnsi="Times New Roman" w:cs="Times New Roman"/>
          <w:bCs/>
          <w:sz w:val="28"/>
          <w:szCs w:val="28"/>
        </w:rPr>
        <w:t>заключение врача-психиатра по форме, необходимой для признания гражданина нуждающимся в социальном обслуживании в стационарной форме (оригинал);</w:t>
      </w:r>
    </w:p>
    <w:p w:rsidR="006A1DEC" w:rsidRPr="006A1DEC" w:rsidRDefault="006A1DEC" w:rsidP="006A1DEC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</w:t>
      </w:r>
      <w:r w:rsidRPr="006A1DEC">
        <w:rPr>
          <w:rFonts w:ascii="Times New Roman" w:hAnsi="Times New Roman" w:cs="Times New Roman"/>
          <w:bCs/>
          <w:sz w:val="28"/>
          <w:szCs w:val="28"/>
        </w:rPr>
        <w:t>) решение органа опеки и попечительства, принятое на основании заключения врачебной комиссии с участием врача-психиатра (для граждан, признанных в установленном законом порядке недееспособными, если они по своему состоянию не способны подать личное заявление);</w:t>
      </w:r>
    </w:p>
    <w:p w:rsidR="007127EF" w:rsidRDefault="006A1DEC" w:rsidP="006A1DEC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6A1DEC">
        <w:rPr>
          <w:rFonts w:ascii="Times New Roman" w:hAnsi="Times New Roman" w:cs="Times New Roman"/>
          <w:bCs/>
          <w:sz w:val="28"/>
          <w:szCs w:val="28"/>
        </w:rPr>
        <w:t>) документы о регистрации по месту жительства заявителя членов его семьи</w:t>
      </w:r>
      <w:r w:rsidR="007127E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6A1DEC">
        <w:rPr>
          <w:rFonts w:ascii="Times New Roman" w:hAnsi="Times New Roman" w:cs="Times New Roman"/>
          <w:bCs/>
          <w:sz w:val="28"/>
          <w:szCs w:val="28"/>
        </w:rPr>
        <w:t>в число которых входят супруг (супруга), несовершеннолетние дети заявителя, дети, находящиеся под его опекой (попечительством), и его дети в возрасте до 23 лет, обучающиеся в общеобразовательной организации, профессиональной образовательной организации или образовательной организации высшего образования по очной форме обучения (за исключением обучающихся по дополнительным образовательным программам), и документы, подтверждающие степень родства указанных членов семьи с заявителем, в целях расчета размера платы за социальные услуги;</w:t>
      </w:r>
    </w:p>
    <w:p w:rsidR="006A1DEC" w:rsidRPr="006A1DEC" w:rsidRDefault="007127EF" w:rsidP="006A1DEC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ж</w:t>
      </w:r>
      <w:r w:rsidR="006A1DEC" w:rsidRPr="006A1DEC">
        <w:rPr>
          <w:rFonts w:ascii="Times New Roman" w:hAnsi="Times New Roman" w:cs="Times New Roman"/>
          <w:bCs/>
          <w:sz w:val="28"/>
          <w:szCs w:val="28"/>
        </w:rPr>
        <w:t>) удостоверение единого образца, подтверждающее право на меры социальной поддержки по приему в организации социального обслуживания и (или) право на предоставление социальных услуг бесплатно (при наличии);</w:t>
      </w:r>
    </w:p>
    <w:p w:rsidR="006A1DEC" w:rsidRPr="006A1DEC" w:rsidRDefault="007127EF" w:rsidP="006A1DEC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</w:t>
      </w:r>
      <w:r w:rsidR="006A1DEC" w:rsidRPr="006A1DEC">
        <w:rPr>
          <w:rFonts w:ascii="Times New Roman" w:hAnsi="Times New Roman" w:cs="Times New Roman"/>
          <w:bCs/>
          <w:sz w:val="28"/>
          <w:szCs w:val="28"/>
        </w:rPr>
        <w:t>) документы, подтверждающие доходы заявителя и членов его семьи (при наличии), полученные в денежной форме, в том числе и от принадлежащего ему (им) имущества на праве собственности, необходимые для определения среднедушевого дохода, в целях расчета размера платы за предоставление социальных услуг;</w:t>
      </w:r>
    </w:p>
    <w:p w:rsidR="006A1DEC" w:rsidRPr="006A1DEC" w:rsidRDefault="007127EF" w:rsidP="006A1DEC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</w:t>
      </w:r>
      <w:r w:rsidR="006A1DEC" w:rsidRPr="006A1DEC">
        <w:rPr>
          <w:rFonts w:ascii="Times New Roman" w:hAnsi="Times New Roman" w:cs="Times New Roman"/>
          <w:bCs/>
          <w:sz w:val="28"/>
          <w:szCs w:val="28"/>
        </w:rPr>
        <w:t>) заключение уполномоченной медицинской организации о наличии (об отсутствии) противопоказаний, в связи с наличием которых гражданину или получателю социальных услуг может быть отказано, в том числе временно, в предоставлении социальных услуг в стационарной форме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6A1DEC" w:rsidRPr="006A1DEC" w:rsidRDefault="007127EF" w:rsidP="006A1DEC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</w:t>
      </w:r>
      <w:r w:rsidR="006A1DEC" w:rsidRPr="006A1DEC">
        <w:rPr>
          <w:rFonts w:ascii="Times New Roman" w:hAnsi="Times New Roman" w:cs="Times New Roman"/>
          <w:bCs/>
          <w:sz w:val="28"/>
          <w:szCs w:val="28"/>
        </w:rPr>
        <w:t>) медицинская справка со сведениями о результатах обследования на туберкулез, результатах лабораторных исследований на группу возбудителей кишечных инфекций, яйца гельминтов, дифтерию, инфекций, передающихся половым путем, профилактических прививках и справку об отсутствии контактов с инфекционными больными по месту проживания в течение 21 календарного дня до поступления в организацию социального обслуживания (результаты бактериологического исследования на группу возбудителей кишечных инфекций действительны в течение2 недель с момента забора материала для исследований);</w:t>
      </w:r>
    </w:p>
    <w:p w:rsidR="006A1DEC" w:rsidRPr="006A1DEC" w:rsidRDefault="007127EF" w:rsidP="006A1DEC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л</w:t>
      </w:r>
      <w:r w:rsidR="006A1DEC" w:rsidRPr="006A1DEC">
        <w:rPr>
          <w:rFonts w:ascii="Times New Roman" w:hAnsi="Times New Roman" w:cs="Times New Roman"/>
          <w:bCs/>
          <w:sz w:val="28"/>
          <w:szCs w:val="28"/>
        </w:rPr>
        <w:t>) копия вступившего в законную силу решения суда о признании совершеннолетнего гражданина недееспособным (для заявителей, признанных в установленном законом порядке недееспособными);</w:t>
      </w:r>
    </w:p>
    <w:p w:rsidR="006A1DEC" w:rsidRDefault="007127EF" w:rsidP="006A1DEC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</w:t>
      </w:r>
      <w:r w:rsidR="006A1DEC" w:rsidRPr="006A1DEC">
        <w:rPr>
          <w:rFonts w:ascii="Times New Roman" w:hAnsi="Times New Roman" w:cs="Times New Roman"/>
          <w:bCs/>
          <w:sz w:val="28"/>
          <w:szCs w:val="28"/>
        </w:rPr>
        <w:t>) сведения органов управления в сфере предупреждения и ликвидации чрезвычайных ситуаций, Министерства внутренних дел Российской Федерации, подтверждающие факт того, что заявитель является пострадавшим в результате чрезвычайных ситуаций, вооруженных межнациональных (межэтнических) конфликтов (при обращении заявителей указанной категории).</w:t>
      </w:r>
    </w:p>
    <w:p w:rsidR="00B6362E" w:rsidRDefault="004817DB" w:rsidP="00D96001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8. Секретарь Учреждения </w:t>
      </w:r>
      <w:r w:rsidR="00F2325E" w:rsidRPr="00E219D4">
        <w:rPr>
          <w:rFonts w:ascii="Times New Roman" w:hAnsi="Times New Roman" w:cs="Times New Roman"/>
          <w:sz w:val="28"/>
          <w:szCs w:val="28"/>
        </w:rPr>
        <w:t>об</w:t>
      </w:r>
      <w:r w:rsidR="00F2325E">
        <w:rPr>
          <w:rFonts w:ascii="Times New Roman" w:hAnsi="Times New Roman" w:cs="Times New Roman"/>
          <w:sz w:val="28"/>
          <w:szCs w:val="28"/>
        </w:rPr>
        <w:t xml:space="preserve">еспечивает регистрацию </w:t>
      </w:r>
      <w:r>
        <w:rPr>
          <w:rFonts w:ascii="Times New Roman" w:hAnsi="Times New Roman" w:cs="Times New Roman"/>
          <w:sz w:val="28"/>
          <w:szCs w:val="28"/>
        </w:rPr>
        <w:t xml:space="preserve">документов, указанных в пункте 7 настоящего Порядка, в день их представления заявителем (законным представителем) и передачу их </w:t>
      </w:r>
      <w:r w:rsidR="00F2325E" w:rsidRPr="00EB0906">
        <w:rPr>
          <w:rFonts w:ascii="Times New Roman" w:hAnsi="Times New Roman" w:cs="Times New Roman"/>
          <w:sz w:val="28"/>
          <w:szCs w:val="28"/>
        </w:rPr>
        <w:t xml:space="preserve">заведующему </w:t>
      </w:r>
      <w:r>
        <w:rPr>
          <w:rFonts w:ascii="Times New Roman" w:hAnsi="Times New Roman" w:cs="Times New Roman"/>
          <w:sz w:val="28"/>
          <w:szCs w:val="28"/>
        </w:rPr>
        <w:t xml:space="preserve">социально-реабилитационным </w:t>
      </w:r>
      <w:r w:rsidR="00F2325E" w:rsidRPr="00EB0906">
        <w:rPr>
          <w:rFonts w:ascii="Times New Roman" w:hAnsi="Times New Roman" w:cs="Times New Roman"/>
          <w:sz w:val="28"/>
          <w:szCs w:val="28"/>
        </w:rPr>
        <w:t>отделением</w:t>
      </w:r>
      <w:r>
        <w:rPr>
          <w:rFonts w:ascii="Times New Roman" w:hAnsi="Times New Roman" w:cs="Times New Roman"/>
          <w:sz w:val="28"/>
          <w:szCs w:val="28"/>
        </w:rPr>
        <w:t xml:space="preserve"> для рассмотрения</w:t>
      </w:r>
      <w:r w:rsidR="00B6362E">
        <w:rPr>
          <w:rFonts w:ascii="Times New Roman" w:hAnsi="Times New Roman" w:cs="Times New Roman"/>
          <w:sz w:val="28"/>
          <w:szCs w:val="28"/>
        </w:rPr>
        <w:t>.</w:t>
      </w:r>
    </w:p>
    <w:p w:rsidR="004817DB" w:rsidRDefault="00B6362E" w:rsidP="00D96001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При </w:t>
      </w:r>
      <w:r w:rsidR="004817DB">
        <w:rPr>
          <w:rFonts w:ascii="Times New Roman" w:hAnsi="Times New Roman" w:cs="Times New Roman"/>
          <w:sz w:val="28"/>
          <w:szCs w:val="28"/>
        </w:rPr>
        <w:t xml:space="preserve">отсутствии оснований для отказа </w:t>
      </w:r>
      <w:r>
        <w:rPr>
          <w:rFonts w:ascii="Times New Roman" w:hAnsi="Times New Roman" w:cs="Times New Roman"/>
          <w:sz w:val="28"/>
          <w:szCs w:val="28"/>
        </w:rPr>
        <w:t xml:space="preserve">в предоставлении социального обслуживания заведующий социально-реабилитационным отделением осуществляет </w:t>
      </w:r>
      <w:r w:rsidR="004817DB">
        <w:rPr>
          <w:rFonts w:ascii="Times New Roman" w:hAnsi="Times New Roman" w:cs="Times New Roman"/>
          <w:sz w:val="28"/>
          <w:szCs w:val="28"/>
        </w:rPr>
        <w:t>подготовк</w:t>
      </w:r>
      <w:r>
        <w:rPr>
          <w:rFonts w:ascii="Times New Roman" w:hAnsi="Times New Roman" w:cs="Times New Roman"/>
          <w:sz w:val="28"/>
          <w:szCs w:val="28"/>
        </w:rPr>
        <w:t>у</w:t>
      </w:r>
      <w:r w:rsidR="004817DB">
        <w:rPr>
          <w:rFonts w:ascii="Times New Roman" w:hAnsi="Times New Roman" w:cs="Times New Roman"/>
          <w:sz w:val="28"/>
          <w:szCs w:val="28"/>
        </w:rPr>
        <w:t xml:space="preserve"> проекта </w:t>
      </w:r>
      <w:r w:rsidR="00501DBE">
        <w:rPr>
          <w:rFonts w:ascii="Times New Roman" w:hAnsi="Times New Roman" w:cs="Times New Roman"/>
          <w:sz w:val="28"/>
          <w:szCs w:val="28"/>
        </w:rPr>
        <w:t>Д</w:t>
      </w:r>
      <w:r w:rsidR="004817DB">
        <w:rPr>
          <w:rFonts w:ascii="Times New Roman" w:hAnsi="Times New Roman" w:cs="Times New Roman"/>
          <w:sz w:val="28"/>
          <w:szCs w:val="28"/>
        </w:rPr>
        <w:t>оговора</w:t>
      </w:r>
      <w:r w:rsidR="00501DB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94DAC" w:rsidRDefault="004817DB" w:rsidP="00AE003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B6362E">
        <w:rPr>
          <w:rFonts w:ascii="Times New Roman" w:hAnsi="Times New Roman" w:cs="Times New Roman"/>
          <w:sz w:val="28"/>
          <w:szCs w:val="28"/>
        </w:rPr>
        <w:t xml:space="preserve">В случае отсутствия </w:t>
      </w:r>
      <w:r w:rsidR="00AE003B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Учреждении </w:t>
      </w:r>
      <w:r w:rsidR="00B6362E">
        <w:rPr>
          <w:rFonts w:ascii="Times New Roman" w:hAnsi="Times New Roman" w:cs="Times New Roman"/>
          <w:sz w:val="28"/>
          <w:szCs w:val="28"/>
        </w:rPr>
        <w:t xml:space="preserve">свободных мест </w:t>
      </w:r>
      <w:r>
        <w:rPr>
          <w:rFonts w:ascii="Times New Roman" w:hAnsi="Times New Roman" w:cs="Times New Roman"/>
          <w:sz w:val="28"/>
          <w:szCs w:val="28"/>
        </w:rPr>
        <w:t xml:space="preserve">заявитель </w:t>
      </w:r>
      <w:r w:rsidR="00AE003B">
        <w:rPr>
          <w:rFonts w:ascii="Times New Roman" w:hAnsi="Times New Roman" w:cs="Times New Roman"/>
          <w:sz w:val="28"/>
          <w:szCs w:val="28"/>
        </w:rPr>
        <w:t xml:space="preserve">(по желанию) вносится в список очередников. </w:t>
      </w:r>
    </w:p>
    <w:p w:rsidR="00AE003B" w:rsidRPr="00AE003B" w:rsidRDefault="00AE003B" w:rsidP="00AE003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003B">
        <w:rPr>
          <w:rFonts w:ascii="Times New Roman" w:hAnsi="Times New Roman" w:cs="Times New Roman"/>
          <w:sz w:val="28"/>
          <w:szCs w:val="28"/>
        </w:rPr>
        <w:t xml:space="preserve">В целях включения в список очередников заявитель (законный представитель)предоставляет </w:t>
      </w:r>
      <w:r>
        <w:rPr>
          <w:rFonts w:ascii="Times New Roman" w:hAnsi="Times New Roman" w:cs="Times New Roman"/>
          <w:sz w:val="28"/>
          <w:szCs w:val="28"/>
        </w:rPr>
        <w:t xml:space="preserve">в Учреждение </w:t>
      </w:r>
      <w:r w:rsidRPr="00AE003B">
        <w:rPr>
          <w:rFonts w:ascii="Times New Roman" w:hAnsi="Times New Roman" w:cs="Times New Roman"/>
          <w:sz w:val="28"/>
          <w:szCs w:val="28"/>
        </w:rPr>
        <w:t>копию ИППСУ и заявление в произвольной форме с указанием места регистрации, фактического места пребывания (в случае проживания не по месту регистрации) и контактного телефона для своевременного информирования о продвижении очереди.</w:t>
      </w:r>
    </w:p>
    <w:p w:rsidR="00AE003B" w:rsidRDefault="00EE1196" w:rsidP="00AE003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194DA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E003B">
        <w:rPr>
          <w:rFonts w:ascii="Times New Roman" w:hAnsi="Times New Roman" w:cs="Times New Roman"/>
          <w:sz w:val="28"/>
          <w:szCs w:val="28"/>
        </w:rPr>
        <w:t xml:space="preserve">Заведующий социально-реабилитационным отделением </w:t>
      </w:r>
      <w:r w:rsidR="00AE003B" w:rsidRPr="00AE003B">
        <w:rPr>
          <w:rFonts w:ascii="Times New Roman" w:hAnsi="Times New Roman" w:cs="Times New Roman"/>
          <w:sz w:val="28"/>
          <w:szCs w:val="28"/>
        </w:rPr>
        <w:t xml:space="preserve">в течение </w:t>
      </w:r>
      <w:r>
        <w:rPr>
          <w:rFonts w:ascii="Times New Roman" w:hAnsi="Times New Roman" w:cs="Times New Roman"/>
          <w:sz w:val="28"/>
          <w:szCs w:val="28"/>
        </w:rPr>
        <w:t xml:space="preserve">1 рабочего дня </w:t>
      </w:r>
      <w:r w:rsidR="00AE003B" w:rsidRPr="00AE003B">
        <w:rPr>
          <w:rFonts w:ascii="Times New Roman" w:hAnsi="Times New Roman" w:cs="Times New Roman"/>
          <w:sz w:val="28"/>
          <w:szCs w:val="28"/>
        </w:rPr>
        <w:t xml:space="preserve">после получения копии ИППСУ и заявления вносит сведения о заявителе </w:t>
      </w:r>
      <w:r w:rsidR="00C8343A">
        <w:rPr>
          <w:rFonts w:ascii="Times New Roman" w:hAnsi="Times New Roman" w:cs="Times New Roman"/>
          <w:sz w:val="28"/>
          <w:szCs w:val="28"/>
        </w:rPr>
        <w:t>в</w:t>
      </w:r>
      <w:r w:rsidR="00AE003B" w:rsidRPr="00AE003B">
        <w:rPr>
          <w:rFonts w:ascii="Times New Roman" w:hAnsi="Times New Roman" w:cs="Times New Roman"/>
          <w:sz w:val="28"/>
          <w:szCs w:val="28"/>
        </w:rPr>
        <w:t xml:space="preserve"> список очередников.</w:t>
      </w:r>
    </w:p>
    <w:p w:rsidR="00C8343A" w:rsidRDefault="00C8343A" w:rsidP="00C8343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очередников ведется в бумажном и электронном виде по форме, установленной приложением 1 к настоящему Порядку. </w:t>
      </w:r>
    </w:p>
    <w:p w:rsidR="00C26FB1" w:rsidRDefault="00C8343A" w:rsidP="00AE003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="00AE003B">
        <w:rPr>
          <w:rFonts w:ascii="Times New Roman" w:hAnsi="Times New Roman" w:cs="Times New Roman"/>
          <w:sz w:val="28"/>
          <w:szCs w:val="28"/>
        </w:rPr>
        <w:t xml:space="preserve">Ведение списка очередников осуществляется с учетом права отдельных категорий заявителей на </w:t>
      </w:r>
      <w:r w:rsidR="00AE003B" w:rsidRPr="00AE003B">
        <w:rPr>
          <w:rFonts w:ascii="Times New Roman" w:hAnsi="Times New Roman" w:cs="Times New Roman"/>
          <w:sz w:val="28"/>
          <w:szCs w:val="28"/>
        </w:rPr>
        <w:t>внеочередное, первоочередное и преимущественное предоставление социального обслуживания</w:t>
      </w:r>
      <w:r w:rsidR="00C26F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26FB1" w:rsidRDefault="00C26FB1" w:rsidP="00AE003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Указанное право подтверждается путем:</w:t>
      </w:r>
    </w:p>
    <w:p w:rsidR="00C26FB1" w:rsidRDefault="00C26FB1" w:rsidP="00AE003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получения </w:t>
      </w:r>
      <w:r w:rsidRPr="00C26FB1">
        <w:rPr>
          <w:rFonts w:ascii="Times New Roman" w:hAnsi="Times New Roman" w:cs="Times New Roman"/>
          <w:sz w:val="28"/>
          <w:szCs w:val="28"/>
        </w:rPr>
        <w:t>сведений из государственной информационной системы «Единая централизованная цифровая платформа в социальной сфере»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26FB1" w:rsidRDefault="00C26FB1" w:rsidP="00AE003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26FB1">
        <w:rPr>
          <w:rFonts w:ascii="Times New Roman" w:hAnsi="Times New Roman" w:cs="Times New Roman"/>
          <w:sz w:val="28"/>
          <w:szCs w:val="28"/>
        </w:rPr>
        <w:t>при предъявлении заявителями удостоверения единого образца</w:t>
      </w:r>
      <w:r>
        <w:rPr>
          <w:rFonts w:ascii="Times New Roman" w:hAnsi="Times New Roman" w:cs="Times New Roman"/>
          <w:sz w:val="28"/>
          <w:szCs w:val="28"/>
        </w:rPr>
        <w:t xml:space="preserve"> или справки </w:t>
      </w:r>
      <w:r w:rsidRPr="00C26FB1">
        <w:rPr>
          <w:rFonts w:ascii="Times New Roman" w:hAnsi="Times New Roman" w:cs="Times New Roman"/>
          <w:sz w:val="28"/>
          <w:szCs w:val="28"/>
        </w:rPr>
        <w:t>о подтверждении факта участия в специальной военной операции по форме, установленной постановлением Правительства Российской Федерации от 09.10.2024 № 1354 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области», а также документа, удостоверяющего родство с участником СВО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26FB1" w:rsidRDefault="00C26FB1" w:rsidP="00AE003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сведений в ИППСУ;</w:t>
      </w:r>
    </w:p>
    <w:p w:rsidR="00C26FB1" w:rsidRDefault="00C26FB1" w:rsidP="00AE003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26FB1">
        <w:rPr>
          <w:rFonts w:ascii="Times New Roman" w:hAnsi="Times New Roman" w:cs="Times New Roman"/>
          <w:sz w:val="28"/>
          <w:szCs w:val="28"/>
        </w:rPr>
        <w:t>сведений, содержащихся в обращениях, поданных в интересах заявителей, согласно статье 14 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№ 442-ФЗ</w:t>
      </w:r>
      <w:r w:rsidRPr="00C26FB1">
        <w:rPr>
          <w:rFonts w:ascii="Times New Roman" w:hAnsi="Times New Roman" w:cs="Times New Roman"/>
          <w:sz w:val="28"/>
          <w:szCs w:val="28"/>
        </w:rPr>
        <w:t>.</w:t>
      </w:r>
    </w:p>
    <w:p w:rsidR="00F2325E" w:rsidRDefault="00194DAC" w:rsidP="00D96001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8343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8343A">
        <w:rPr>
          <w:rFonts w:ascii="Times New Roman" w:hAnsi="Times New Roman" w:cs="Times New Roman"/>
          <w:sz w:val="28"/>
          <w:szCs w:val="28"/>
        </w:rPr>
        <w:t>После включения заявителя в список очередников з</w:t>
      </w:r>
      <w:r w:rsidR="00F2325E" w:rsidRPr="00EB0906">
        <w:rPr>
          <w:rFonts w:ascii="Times New Roman" w:hAnsi="Times New Roman" w:cs="Times New Roman"/>
          <w:sz w:val="28"/>
          <w:szCs w:val="28"/>
        </w:rPr>
        <w:t xml:space="preserve">аведующий </w:t>
      </w:r>
      <w:r>
        <w:rPr>
          <w:rFonts w:ascii="Times New Roman" w:hAnsi="Times New Roman" w:cs="Times New Roman"/>
          <w:sz w:val="28"/>
          <w:szCs w:val="28"/>
        </w:rPr>
        <w:t xml:space="preserve">социально-реабилитационным </w:t>
      </w:r>
      <w:r w:rsidR="00F2325E" w:rsidRPr="00EB0906">
        <w:rPr>
          <w:rFonts w:ascii="Times New Roman" w:hAnsi="Times New Roman" w:cs="Times New Roman"/>
          <w:sz w:val="28"/>
          <w:szCs w:val="28"/>
        </w:rPr>
        <w:t xml:space="preserve">отделением готовит проект уведомления за подписью </w:t>
      </w:r>
      <w:r w:rsidR="002B6416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="00F2325E" w:rsidRPr="00EB0906">
        <w:rPr>
          <w:rFonts w:ascii="Times New Roman" w:hAnsi="Times New Roman" w:cs="Times New Roman"/>
          <w:sz w:val="28"/>
          <w:szCs w:val="28"/>
        </w:rPr>
        <w:t xml:space="preserve">Учреждения о включении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F2325E" w:rsidRPr="00EB0906">
        <w:rPr>
          <w:rFonts w:ascii="Times New Roman" w:hAnsi="Times New Roman" w:cs="Times New Roman"/>
          <w:sz w:val="28"/>
          <w:szCs w:val="28"/>
        </w:rPr>
        <w:t xml:space="preserve">аявителя в список очередников с указанием порядкового номера очереди, и направляет его Заявителю способом, позволяющим подтвердить факт и дату направления уведомления. </w:t>
      </w:r>
    </w:p>
    <w:p w:rsidR="00194DAC" w:rsidRPr="00AE003B" w:rsidRDefault="00194DAC" w:rsidP="00194DAC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Одновременно заявитель (законный представитель) </w:t>
      </w:r>
      <w:r w:rsidRPr="00AE003B">
        <w:rPr>
          <w:rFonts w:ascii="Times New Roman" w:hAnsi="Times New Roman" w:cs="Times New Roman"/>
          <w:sz w:val="28"/>
          <w:szCs w:val="28"/>
        </w:rPr>
        <w:t>информирует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AE003B">
        <w:rPr>
          <w:rFonts w:ascii="Times New Roman" w:hAnsi="Times New Roman" w:cs="Times New Roman"/>
          <w:sz w:val="28"/>
          <w:szCs w:val="28"/>
        </w:rPr>
        <w:t xml:space="preserve"> о возможности получения социальных услуг у иного поставщика социальных услуг либо в иной форме социального обслуживания.</w:t>
      </w:r>
    </w:p>
    <w:p w:rsidR="00F2325E" w:rsidRDefault="004140F6" w:rsidP="00D96001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8343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2325E" w:rsidRPr="00E219D4">
        <w:rPr>
          <w:rFonts w:ascii="Times New Roman" w:hAnsi="Times New Roman" w:cs="Times New Roman"/>
          <w:sz w:val="28"/>
          <w:szCs w:val="28"/>
        </w:rPr>
        <w:t xml:space="preserve">По мере </w:t>
      </w:r>
      <w:r w:rsidR="00B6362E">
        <w:rPr>
          <w:rFonts w:ascii="Times New Roman" w:hAnsi="Times New Roman" w:cs="Times New Roman"/>
          <w:sz w:val="28"/>
          <w:szCs w:val="28"/>
        </w:rPr>
        <w:t xml:space="preserve">освобождения мест и </w:t>
      </w:r>
      <w:r w:rsidR="00F2325E" w:rsidRPr="00E219D4">
        <w:rPr>
          <w:rFonts w:ascii="Times New Roman" w:hAnsi="Times New Roman" w:cs="Times New Roman"/>
          <w:sz w:val="28"/>
          <w:szCs w:val="28"/>
        </w:rPr>
        <w:t xml:space="preserve">появления возможности предоставления социальных услуг </w:t>
      </w:r>
      <w:r>
        <w:rPr>
          <w:rFonts w:ascii="Times New Roman" w:hAnsi="Times New Roman" w:cs="Times New Roman"/>
          <w:sz w:val="28"/>
          <w:szCs w:val="28"/>
        </w:rPr>
        <w:t xml:space="preserve">заведующий социально-реабилитационным отделением готовит проект уведомления за подписью </w:t>
      </w:r>
      <w:r w:rsidR="002B6416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>
        <w:rPr>
          <w:rFonts w:ascii="Times New Roman" w:hAnsi="Times New Roman" w:cs="Times New Roman"/>
          <w:sz w:val="28"/>
          <w:szCs w:val="28"/>
        </w:rPr>
        <w:t xml:space="preserve">Учреждения о готовности принять заявителя на социальное обслуживание, которое направляется заявителю (законному представителю) </w:t>
      </w:r>
      <w:r w:rsidR="00F2325E" w:rsidRPr="00E219D4">
        <w:rPr>
          <w:rFonts w:ascii="Times New Roman" w:hAnsi="Times New Roman" w:cs="Times New Roman"/>
          <w:sz w:val="28"/>
          <w:szCs w:val="28"/>
        </w:rPr>
        <w:t xml:space="preserve">в электронном виде или </w:t>
      </w:r>
      <w:r>
        <w:rPr>
          <w:rFonts w:ascii="Times New Roman" w:hAnsi="Times New Roman" w:cs="Times New Roman"/>
          <w:sz w:val="28"/>
          <w:szCs w:val="28"/>
        </w:rPr>
        <w:t xml:space="preserve">на бумажном носителе </w:t>
      </w:r>
      <w:r w:rsidR="00F2325E">
        <w:rPr>
          <w:rFonts w:ascii="Times New Roman" w:hAnsi="Times New Roman" w:cs="Times New Roman"/>
          <w:sz w:val="28"/>
          <w:szCs w:val="28"/>
        </w:rPr>
        <w:t>по адресу проживания</w:t>
      </w:r>
      <w:r>
        <w:rPr>
          <w:rFonts w:ascii="Times New Roman" w:hAnsi="Times New Roman" w:cs="Times New Roman"/>
          <w:sz w:val="28"/>
          <w:szCs w:val="28"/>
        </w:rPr>
        <w:t xml:space="preserve"> (пребывания) з</w:t>
      </w:r>
      <w:r w:rsidR="00F2325E" w:rsidRPr="00E219D4">
        <w:rPr>
          <w:rFonts w:ascii="Times New Roman" w:hAnsi="Times New Roman" w:cs="Times New Roman"/>
          <w:sz w:val="28"/>
          <w:szCs w:val="28"/>
        </w:rPr>
        <w:t>аявителя</w:t>
      </w:r>
      <w:r w:rsidR="00B6362E">
        <w:rPr>
          <w:rFonts w:ascii="Times New Roman" w:hAnsi="Times New Roman" w:cs="Times New Roman"/>
          <w:sz w:val="28"/>
          <w:szCs w:val="28"/>
        </w:rPr>
        <w:t>,</w:t>
      </w:r>
      <w:r w:rsidR="00F2325E" w:rsidRPr="00E219D4">
        <w:rPr>
          <w:rFonts w:ascii="Times New Roman" w:hAnsi="Times New Roman" w:cs="Times New Roman"/>
          <w:sz w:val="28"/>
          <w:szCs w:val="28"/>
        </w:rPr>
        <w:t xml:space="preserve"> и в оперативных целях устно дублирует уведомление по </w:t>
      </w:r>
      <w:r w:rsidR="00F2325E">
        <w:rPr>
          <w:rFonts w:ascii="Times New Roman" w:hAnsi="Times New Roman" w:cs="Times New Roman"/>
          <w:sz w:val="28"/>
          <w:szCs w:val="28"/>
        </w:rPr>
        <w:t xml:space="preserve">контактному телефону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F2325E">
        <w:rPr>
          <w:rFonts w:ascii="Times New Roman" w:hAnsi="Times New Roman" w:cs="Times New Roman"/>
          <w:sz w:val="28"/>
          <w:szCs w:val="28"/>
        </w:rPr>
        <w:t>аявителя.</w:t>
      </w:r>
    </w:p>
    <w:p w:rsidR="004140F6" w:rsidRDefault="004140F6" w:rsidP="00D96001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8343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2325E" w:rsidRPr="00EB0906">
        <w:rPr>
          <w:rFonts w:ascii="Times New Roman" w:hAnsi="Times New Roman" w:cs="Times New Roman"/>
          <w:sz w:val="28"/>
          <w:szCs w:val="28"/>
        </w:rPr>
        <w:t xml:space="preserve">Учреждение может исключить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F2325E" w:rsidRPr="00EB0906">
        <w:rPr>
          <w:rFonts w:ascii="Times New Roman" w:hAnsi="Times New Roman" w:cs="Times New Roman"/>
          <w:sz w:val="28"/>
          <w:szCs w:val="28"/>
        </w:rPr>
        <w:t xml:space="preserve">аявителя из списка очередников на основании его заявления, либо заявления его законного представителя, а также в случае, если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F2325E" w:rsidRPr="00EB0906">
        <w:rPr>
          <w:rFonts w:ascii="Times New Roman" w:hAnsi="Times New Roman" w:cs="Times New Roman"/>
          <w:sz w:val="28"/>
          <w:szCs w:val="28"/>
        </w:rPr>
        <w:t xml:space="preserve">аявитель (законный представитель) без объяснения причин не обратился в Учреждение для заключения Договора в течение 30 (тридцати) календарных дней с даты отправки ему уведомления. </w:t>
      </w:r>
    </w:p>
    <w:p w:rsidR="004140F6" w:rsidRPr="004140F6" w:rsidRDefault="004140F6" w:rsidP="004140F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40F6">
        <w:rPr>
          <w:rFonts w:ascii="Times New Roman" w:hAnsi="Times New Roman" w:cs="Times New Roman"/>
          <w:sz w:val="28"/>
          <w:szCs w:val="28"/>
        </w:rPr>
        <w:lastRenderedPageBreak/>
        <w:t>В случае отказа заявителя (законного представителя) от получения социальных услуг без объективных причин повторное внесение в список очередников осуществляется по желанию заявителя (законного представителя), но не ранее чем через 1 год с момента отказа. В число объективных причин входят: болезнь, отъезд для лечения, в том числе санаторно-курортного.</w:t>
      </w:r>
    </w:p>
    <w:p w:rsidR="00F2325E" w:rsidRDefault="00F2325E" w:rsidP="00D9600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19D4">
        <w:rPr>
          <w:rFonts w:ascii="Times New Roman" w:hAnsi="Times New Roman" w:cs="Times New Roman"/>
          <w:sz w:val="28"/>
          <w:szCs w:val="28"/>
        </w:rPr>
        <w:t xml:space="preserve">При получении Учреждением отказа, в том числе временного, от заключения </w:t>
      </w:r>
      <w:r w:rsidR="00501DBE">
        <w:rPr>
          <w:rFonts w:ascii="Times New Roman" w:hAnsi="Times New Roman" w:cs="Times New Roman"/>
          <w:sz w:val="28"/>
          <w:szCs w:val="28"/>
        </w:rPr>
        <w:t>Д</w:t>
      </w:r>
      <w:r w:rsidRPr="00E219D4">
        <w:rPr>
          <w:rFonts w:ascii="Times New Roman" w:hAnsi="Times New Roman" w:cs="Times New Roman"/>
          <w:sz w:val="28"/>
          <w:szCs w:val="28"/>
        </w:rPr>
        <w:t>оговора</w:t>
      </w:r>
      <w:r>
        <w:rPr>
          <w:rFonts w:ascii="Times New Roman" w:hAnsi="Times New Roman" w:cs="Times New Roman"/>
          <w:sz w:val="28"/>
          <w:szCs w:val="28"/>
        </w:rPr>
        <w:t xml:space="preserve"> в письменной или устной форме </w:t>
      </w:r>
      <w:r w:rsidR="004140F6">
        <w:rPr>
          <w:rFonts w:ascii="Times New Roman" w:hAnsi="Times New Roman" w:cs="Times New Roman"/>
          <w:sz w:val="28"/>
          <w:szCs w:val="28"/>
        </w:rPr>
        <w:t>з</w:t>
      </w:r>
      <w:r w:rsidRPr="00E219D4">
        <w:rPr>
          <w:rFonts w:ascii="Times New Roman" w:hAnsi="Times New Roman" w:cs="Times New Roman"/>
          <w:sz w:val="28"/>
          <w:szCs w:val="28"/>
        </w:rPr>
        <w:t xml:space="preserve">аведующий </w:t>
      </w:r>
      <w:r w:rsidR="004140F6">
        <w:rPr>
          <w:rFonts w:ascii="Times New Roman" w:hAnsi="Times New Roman" w:cs="Times New Roman"/>
          <w:sz w:val="28"/>
          <w:szCs w:val="28"/>
        </w:rPr>
        <w:t xml:space="preserve">социально-реабилитационным </w:t>
      </w:r>
      <w:r w:rsidRPr="00E219D4">
        <w:rPr>
          <w:rFonts w:ascii="Times New Roman" w:hAnsi="Times New Roman" w:cs="Times New Roman"/>
          <w:sz w:val="28"/>
          <w:szCs w:val="28"/>
        </w:rPr>
        <w:t xml:space="preserve">отделением вносит соответствующие </w:t>
      </w:r>
      <w:r w:rsidR="004140F6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Pr="00E219D4">
        <w:rPr>
          <w:rFonts w:ascii="Times New Roman" w:hAnsi="Times New Roman" w:cs="Times New Roman"/>
          <w:sz w:val="28"/>
          <w:szCs w:val="28"/>
        </w:rPr>
        <w:t>в список очередников.</w:t>
      </w:r>
    </w:p>
    <w:p w:rsidR="004140F6" w:rsidRPr="004140F6" w:rsidRDefault="004140F6" w:rsidP="004140F6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8343A">
        <w:rPr>
          <w:rFonts w:ascii="Times New Roman" w:hAnsi="Times New Roman" w:cs="Times New Roman"/>
          <w:sz w:val="28"/>
          <w:szCs w:val="28"/>
        </w:rPr>
        <w:t>6</w:t>
      </w:r>
      <w:r w:rsidR="00F2325E" w:rsidRPr="00E219D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Учреждение </w:t>
      </w:r>
      <w:r w:rsidRPr="004140F6">
        <w:rPr>
          <w:rFonts w:ascii="Times New Roman" w:hAnsi="Times New Roman" w:cs="Times New Roman"/>
          <w:sz w:val="28"/>
          <w:szCs w:val="28"/>
        </w:rPr>
        <w:t xml:space="preserve">обеспечивает соблюдение порядка внеочередного, первоочередного и преимущественного предоставления заявителям социального обслуживания. </w:t>
      </w:r>
    </w:p>
    <w:p w:rsidR="004140F6" w:rsidRPr="009C2EF3" w:rsidRDefault="004140F6" w:rsidP="004140F6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C2EF3">
        <w:rPr>
          <w:rFonts w:ascii="Times New Roman" w:hAnsi="Times New Roman" w:cs="Times New Roman"/>
          <w:sz w:val="28"/>
          <w:szCs w:val="28"/>
        </w:rPr>
        <w:t xml:space="preserve">Право на внеочередное предоставление социальных услуг Учреждением имеют заявители, относящиеся в соответствии с Федеральным законом              от 12 января 1995 года № 5-ФЗ «О ветеранах» к категориям: </w:t>
      </w:r>
    </w:p>
    <w:p w:rsidR="004140F6" w:rsidRPr="004140F6" w:rsidRDefault="004140F6" w:rsidP="004140F6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40F6">
        <w:rPr>
          <w:rFonts w:ascii="Times New Roman" w:hAnsi="Times New Roman" w:cs="Times New Roman"/>
          <w:sz w:val="28"/>
          <w:szCs w:val="28"/>
        </w:rPr>
        <w:t xml:space="preserve">инвалидов Великой Отечественной войны и инвалидов боевых действий (далее – инвалиды войны); </w:t>
      </w:r>
    </w:p>
    <w:p w:rsidR="004140F6" w:rsidRPr="004140F6" w:rsidRDefault="004140F6" w:rsidP="004140F6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40F6">
        <w:rPr>
          <w:rFonts w:ascii="Times New Roman" w:hAnsi="Times New Roman" w:cs="Times New Roman"/>
          <w:sz w:val="28"/>
          <w:szCs w:val="28"/>
        </w:rPr>
        <w:t xml:space="preserve">военнослужащих и лиц рядового и начальствующего состава органов внутренних дел, войск национальной гвардии, Государственной противопожарной службы, учреждений и органов уголовно-исполнительной системы, органов принудительного исполнения Российской Федерации, прокуроров и следователей органов прокуратуры Российской Федерации, сотрудников Следственного комитета Российской Федерации, ставших инвалидами вследствие ранения, контузии или увечья, полученных при исполнении обязанностей военной службы; </w:t>
      </w:r>
    </w:p>
    <w:p w:rsidR="004140F6" w:rsidRPr="004140F6" w:rsidRDefault="004140F6" w:rsidP="004140F6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40F6">
        <w:rPr>
          <w:rFonts w:ascii="Times New Roman" w:hAnsi="Times New Roman" w:cs="Times New Roman"/>
          <w:sz w:val="28"/>
          <w:szCs w:val="28"/>
        </w:rPr>
        <w:t xml:space="preserve">бывших несовершеннолетних узников концлагерей, гетто, других мест принудительного содержания, созданных фашистами и их союзниками в период второй мировой войны;  </w:t>
      </w:r>
    </w:p>
    <w:p w:rsidR="004140F6" w:rsidRPr="004140F6" w:rsidRDefault="004140F6" w:rsidP="004140F6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40F6">
        <w:rPr>
          <w:rFonts w:ascii="Times New Roman" w:hAnsi="Times New Roman" w:cs="Times New Roman"/>
          <w:sz w:val="28"/>
          <w:szCs w:val="28"/>
        </w:rPr>
        <w:t xml:space="preserve">участников Великой Отечественной войны; </w:t>
      </w:r>
    </w:p>
    <w:p w:rsidR="004140F6" w:rsidRPr="004140F6" w:rsidRDefault="004140F6" w:rsidP="004140F6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40F6">
        <w:rPr>
          <w:rFonts w:ascii="Times New Roman" w:hAnsi="Times New Roman" w:cs="Times New Roman"/>
          <w:sz w:val="28"/>
          <w:szCs w:val="28"/>
        </w:rPr>
        <w:t>лиц, награжденных знаками «Жителю блокадного Ленинграда», «Житель осажденного Севастополя», «Житель осажденного Сталинграда».</w:t>
      </w:r>
    </w:p>
    <w:p w:rsidR="00F81D56" w:rsidRPr="009C2EF3" w:rsidRDefault="004140F6" w:rsidP="004140F6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C2EF3">
        <w:rPr>
          <w:rFonts w:ascii="Times New Roman" w:hAnsi="Times New Roman" w:cs="Times New Roman"/>
          <w:sz w:val="28"/>
          <w:szCs w:val="28"/>
        </w:rPr>
        <w:t>Право на первоочередное предоставление социальных услуг Учреждением имеют</w:t>
      </w:r>
      <w:r w:rsidR="00F81D56" w:rsidRPr="009C2EF3">
        <w:rPr>
          <w:rFonts w:ascii="Times New Roman" w:hAnsi="Times New Roman" w:cs="Times New Roman"/>
          <w:sz w:val="28"/>
          <w:szCs w:val="28"/>
        </w:rPr>
        <w:t>:</w:t>
      </w:r>
    </w:p>
    <w:p w:rsidR="004140F6" w:rsidRPr="004140F6" w:rsidRDefault="004140F6" w:rsidP="004140F6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40F6">
        <w:rPr>
          <w:rFonts w:ascii="Times New Roman" w:hAnsi="Times New Roman" w:cs="Times New Roman"/>
          <w:sz w:val="28"/>
          <w:szCs w:val="28"/>
        </w:rPr>
        <w:t xml:space="preserve">заявители, относящиеся в соответствии с Федеральным законом от 12 января 1995 года № 5-ФЗ «О ветеранах» к категории членов семей погибших (умерших) инвалидов войны, участников Великой Отечественной войны и ветеранов боевых действий. </w:t>
      </w:r>
    </w:p>
    <w:p w:rsidR="00F81D56" w:rsidRPr="004140F6" w:rsidRDefault="00F81D56" w:rsidP="00F81D56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40F6">
        <w:rPr>
          <w:rFonts w:ascii="Times New Roman" w:hAnsi="Times New Roman" w:cs="Times New Roman"/>
          <w:sz w:val="28"/>
          <w:szCs w:val="28"/>
        </w:rPr>
        <w:t>заявители, относящиеся к категории членов семей участников специальной военной операции (далее – СВО) на территориях Украины, Донецкой Народной Республики, Луганской Народной Республики, Запорожской области и Херсонской области (супруга, совершеннолетние дети, родители, брат, сестра, бабушка, дедушка)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140F6" w:rsidRPr="004140F6" w:rsidRDefault="004140F6" w:rsidP="004140F6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C2EF3">
        <w:rPr>
          <w:rFonts w:ascii="Times New Roman" w:hAnsi="Times New Roman" w:cs="Times New Roman"/>
          <w:sz w:val="28"/>
          <w:szCs w:val="28"/>
        </w:rPr>
        <w:t>Право на преимущественное предоставление социальных услуг Учреждением имеют заявители</w:t>
      </w:r>
      <w:r w:rsidRPr="004140F6">
        <w:rPr>
          <w:rFonts w:ascii="Times New Roman" w:hAnsi="Times New Roman" w:cs="Times New Roman"/>
          <w:sz w:val="28"/>
          <w:szCs w:val="28"/>
        </w:rPr>
        <w:t xml:space="preserve">, относящиеся в соответствии с Федеральным </w:t>
      </w:r>
      <w:r w:rsidRPr="004140F6">
        <w:rPr>
          <w:rFonts w:ascii="Times New Roman" w:hAnsi="Times New Roman" w:cs="Times New Roman"/>
          <w:sz w:val="28"/>
          <w:szCs w:val="28"/>
        </w:rPr>
        <w:lastRenderedPageBreak/>
        <w:t>законом от 12 января 1995 года № 5-ФЗ «О ветеранах»</w:t>
      </w:r>
      <w:r w:rsidR="00F81D56">
        <w:rPr>
          <w:rFonts w:ascii="Times New Roman" w:hAnsi="Times New Roman" w:cs="Times New Roman"/>
          <w:sz w:val="28"/>
          <w:szCs w:val="28"/>
        </w:rPr>
        <w:t xml:space="preserve">, </w:t>
      </w:r>
      <w:r w:rsidR="00F81D56" w:rsidRPr="004140F6">
        <w:rPr>
          <w:rFonts w:ascii="Times New Roman" w:hAnsi="Times New Roman" w:cs="Times New Roman"/>
          <w:sz w:val="28"/>
          <w:szCs w:val="28"/>
        </w:rPr>
        <w:t>Законом Российской Федерации от 15 мая 1991 года № 1244-1 «О социальной защите граждан, подвергшихся воздействию радиации вследствие катастрофы на Чернобыльской АЭС», Федеральным законом от 26 ноября 1998 года № 175-ФЗ «О социальной защите граждан Российской Федерации, подвергшихся воздействиюрадиации вследствие аварии в 1957 году на производственном объединении «Маяк» и сбросов радиоактивных отходов в реку Теча», Федеральным законом от 10 января 2002 года № 2-ФЗ «О социальных гарантиях гражданам, подвергшимся радиационному воздействию вследствие ядерных испытаний на Семипалатинском полигоне»</w:t>
      </w:r>
      <w:r w:rsidR="00F81D56">
        <w:rPr>
          <w:rFonts w:ascii="Times New Roman" w:hAnsi="Times New Roman" w:cs="Times New Roman"/>
          <w:sz w:val="28"/>
          <w:szCs w:val="28"/>
        </w:rPr>
        <w:t xml:space="preserve">, </w:t>
      </w:r>
      <w:r w:rsidRPr="004140F6">
        <w:rPr>
          <w:rFonts w:ascii="Times New Roman" w:hAnsi="Times New Roman" w:cs="Times New Roman"/>
          <w:sz w:val="28"/>
          <w:szCs w:val="28"/>
        </w:rPr>
        <w:t xml:space="preserve">Законом Республики Карелия от 18 июня 2021 года № 2574-ЗРК «О детях войны в Республике Карелия» к категориям:  </w:t>
      </w:r>
    </w:p>
    <w:p w:rsidR="004140F6" w:rsidRPr="004140F6" w:rsidRDefault="004140F6" w:rsidP="004140F6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40F6">
        <w:rPr>
          <w:rFonts w:ascii="Times New Roman" w:hAnsi="Times New Roman" w:cs="Times New Roman"/>
          <w:sz w:val="28"/>
          <w:szCs w:val="28"/>
        </w:rPr>
        <w:t xml:space="preserve">военнослужащих, проходивших военную службу в воинских частях, учреждениях, военно-учебных заведениях, не входивших в состав действующей армии, в период с 22 июня 1941 года по 3 сентября 1945 года не менее шести месяцев, военнослужащих, награжденных орденами или медалями СССР за службу в указанный период; </w:t>
      </w:r>
    </w:p>
    <w:p w:rsidR="004140F6" w:rsidRPr="004140F6" w:rsidRDefault="004140F6" w:rsidP="004140F6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40F6">
        <w:rPr>
          <w:rFonts w:ascii="Times New Roman" w:hAnsi="Times New Roman" w:cs="Times New Roman"/>
          <w:sz w:val="28"/>
          <w:szCs w:val="28"/>
        </w:rPr>
        <w:t>лиц, работавших в период Великой Отечественной войны на объектах противовоздушной обороны, местной противовоздушной обороны,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дорог;</w:t>
      </w:r>
    </w:p>
    <w:p w:rsidR="004140F6" w:rsidRPr="004140F6" w:rsidRDefault="004140F6" w:rsidP="004140F6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40F6">
        <w:rPr>
          <w:rFonts w:ascii="Times New Roman" w:hAnsi="Times New Roman" w:cs="Times New Roman"/>
          <w:sz w:val="28"/>
          <w:szCs w:val="28"/>
        </w:rPr>
        <w:t xml:space="preserve">лиц,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или медалями СССР за самоотверженный труд в период Великой Отечественной войны; </w:t>
      </w:r>
    </w:p>
    <w:p w:rsidR="004140F6" w:rsidRDefault="004140F6" w:rsidP="004140F6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40F6">
        <w:rPr>
          <w:rFonts w:ascii="Times New Roman" w:hAnsi="Times New Roman" w:cs="Times New Roman"/>
          <w:sz w:val="28"/>
          <w:szCs w:val="28"/>
        </w:rPr>
        <w:t>граждан  Российской Федерации, родившихся в период с 4 сентября 1927 года по 3 сентября 1945 года включительно на территории Союза Советских Социалистических Республик, постоянно проживающих на территории Республики Карелия</w:t>
      </w:r>
      <w:r w:rsidR="00F81D5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140F6" w:rsidRPr="004140F6" w:rsidRDefault="004140F6" w:rsidP="004140F6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40F6">
        <w:rPr>
          <w:rFonts w:ascii="Times New Roman" w:hAnsi="Times New Roman" w:cs="Times New Roman"/>
          <w:sz w:val="28"/>
          <w:szCs w:val="28"/>
        </w:rPr>
        <w:t>граждан Российской Федерации, подвергшихся воздействию радиации вследствие катастрофы на Чернобыльской АЭС 26 апреля 1986 года;</w:t>
      </w:r>
    </w:p>
    <w:p w:rsidR="004140F6" w:rsidRPr="004140F6" w:rsidRDefault="004140F6" w:rsidP="004140F6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40F6">
        <w:rPr>
          <w:rFonts w:ascii="Times New Roman" w:hAnsi="Times New Roman" w:cs="Times New Roman"/>
          <w:sz w:val="28"/>
          <w:szCs w:val="28"/>
        </w:rPr>
        <w:t xml:space="preserve">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Теча; </w:t>
      </w:r>
    </w:p>
    <w:p w:rsidR="004140F6" w:rsidRPr="004140F6" w:rsidRDefault="004140F6" w:rsidP="004140F6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40F6">
        <w:rPr>
          <w:rFonts w:ascii="Times New Roman" w:hAnsi="Times New Roman" w:cs="Times New Roman"/>
          <w:sz w:val="28"/>
          <w:szCs w:val="28"/>
        </w:rPr>
        <w:t>граждан, подвергшихся радиационному воздействию вследствие ядерных испытаний на Семипалатинском полигоне;</w:t>
      </w:r>
    </w:p>
    <w:p w:rsidR="004140F6" w:rsidRPr="004140F6" w:rsidRDefault="004140F6" w:rsidP="004140F6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40F6">
        <w:rPr>
          <w:rFonts w:ascii="Times New Roman" w:hAnsi="Times New Roman" w:cs="Times New Roman"/>
          <w:sz w:val="28"/>
          <w:szCs w:val="28"/>
        </w:rPr>
        <w:t>ветеранов труда.</w:t>
      </w:r>
    </w:p>
    <w:p w:rsidR="004140F6" w:rsidRPr="004140F6" w:rsidRDefault="004140F6" w:rsidP="004140F6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40F6">
        <w:rPr>
          <w:rFonts w:ascii="Times New Roman" w:hAnsi="Times New Roman" w:cs="Times New Roman"/>
          <w:sz w:val="28"/>
          <w:szCs w:val="28"/>
        </w:rPr>
        <w:t xml:space="preserve">Кроме того, право на преимущественное предоставление социальных услуг в </w:t>
      </w:r>
      <w:r w:rsidR="00F81D56">
        <w:rPr>
          <w:rFonts w:ascii="Times New Roman" w:hAnsi="Times New Roman" w:cs="Times New Roman"/>
          <w:sz w:val="28"/>
          <w:szCs w:val="28"/>
        </w:rPr>
        <w:t xml:space="preserve">Учреждении </w:t>
      </w:r>
      <w:r w:rsidRPr="004140F6">
        <w:rPr>
          <w:rFonts w:ascii="Times New Roman" w:hAnsi="Times New Roman" w:cs="Times New Roman"/>
          <w:sz w:val="28"/>
          <w:szCs w:val="28"/>
        </w:rPr>
        <w:t xml:space="preserve">имеют заявители из числа одиноких граждан, полностью утративших способность осуществлять самообслуживание, самостоятельно </w:t>
      </w:r>
      <w:r w:rsidRPr="004140F6">
        <w:rPr>
          <w:rFonts w:ascii="Times New Roman" w:hAnsi="Times New Roman" w:cs="Times New Roman"/>
          <w:sz w:val="28"/>
          <w:szCs w:val="28"/>
        </w:rPr>
        <w:lastRenderedPageBreak/>
        <w:t xml:space="preserve">передвигаться, обеспечивать основные жизненные потребности в силу заболевания, травмы, возраста или наличия инвалидности. </w:t>
      </w:r>
    </w:p>
    <w:p w:rsidR="00F81D56" w:rsidRDefault="00F81D56" w:rsidP="00F2325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25E" w:rsidRPr="00EB0906" w:rsidRDefault="00B6362E" w:rsidP="00F2325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F2325E" w:rsidRPr="00EB0906">
        <w:rPr>
          <w:rFonts w:ascii="Times New Roman" w:hAnsi="Times New Roman" w:cs="Times New Roman"/>
          <w:b/>
          <w:sz w:val="28"/>
          <w:szCs w:val="28"/>
        </w:rPr>
        <w:t xml:space="preserve">. Порядок предоставления социальных услуг получателям социальных услуг в </w:t>
      </w:r>
      <w:r w:rsidR="00F2325E" w:rsidRPr="00EB0906">
        <w:rPr>
          <w:rFonts w:ascii="Times New Roman" w:eastAsia="Times New Roman" w:hAnsi="Times New Roman" w:cs="Times New Roman"/>
          <w:b/>
          <w:bCs/>
          <w:sz w:val="28"/>
          <w:szCs w:val="28"/>
        </w:rPr>
        <w:t>ГБСУ СО РК «Видлицкий ДИ»</w:t>
      </w:r>
    </w:p>
    <w:p w:rsidR="00F2325E" w:rsidRPr="001454CF" w:rsidRDefault="00F2325E" w:rsidP="00F2325E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6362E" w:rsidRDefault="00B6362E" w:rsidP="00B6362E">
      <w:pPr>
        <w:shd w:val="clear" w:color="auto" w:fill="FFFFFF"/>
        <w:tabs>
          <w:tab w:val="left" w:pos="142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362E">
        <w:rPr>
          <w:rFonts w:ascii="Times New Roman" w:hAnsi="Times New Roman" w:cs="Times New Roman"/>
          <w:sz w:val="28"/>
          <w:szCs w:val="28"/>
        </w:rPr>
        <w:t>1</w:t>
      </w:r>
      <w:r w:rsidR="00C870B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="00F2325E" w:rsidRPr="007F5256">
        <w:rPr>
          <w:rFonts w:ascii="Times New Roman" w:hAnsi="Times New Roman" w:cs="Times New Roman"/>
          <w:sz w:val="28"/>
          <w:szCs w:val="28"/>
        </w:rPr>
        <w:t xml:space="preserve">Предоставление социальных услуг </w:t>
      </w:r>
      <w:r>
        <w:rPr>
          <w:rFonts w:ascii="Times New Roman" w:hAnsi="Times New Roman" w:cs="Times New Roman"/>
          <w:sz w:val="28"/>
          <w:szCs w:val="28"/>
        </w:rPr>
        <w:t>осущес</w:t>
      </w:r>
      <w:r w:rsidR="00F2325E" w:rsidRPr="007F5256">
        <w:rPr>
          <w:rFonts w:ascii="Times New Roman" w:hAnsi="Times New Roman" w:cs="Times New Roman"/>
          <w:sz w:val="28"/>
          <w:szCs w:val="28"/>
        </w:rPr>
        <w:t>твляется на основании</w:t>
      </w:r>
      <w:r w:rsidR="00E61C5A">
        <w:rPr>
          <w:rFonts w:ascii="Times New Roman" w:hAnsi="Times New Roman" w:cs="Times New Roman"/>
          <w:sz w:val="28"/>
          <w:szCs w:val="28"/>
        </w:rPr>
        <w:t xml:space="preserve"> </w:t>
      </w:r>
      <w:r w:rsidR="003E4892">
        <w:rPr>
          <w:rFonts w:ascii="Times New Roman" w:hAnsi="Times New Roman" w:cs="Times New Roman"/>
          <w:sz w:val="28"/>
          <w:szCs w:val="28"/>
        </w:rPr>
        <w:t>Д</w:t>
      </w:r>
      <w:r w:rsidR="00F2325E" w:rsidRPr="007F5256">
        <w:rPr>
          <w:rFonts w:ascii="Times New Roman" w:hAnsi="Times New Roman" w:cs="Times New Roman"/>
          <w:sz w:val="28"/>
          <w:szCs w:val="28"/>
        </w:rPr>
        <w:t>оговора</w:t>
      </w:r>
      <w:r w:rsidR="00E61C5A">
        <w:rPr>
          <w:rFonts w:ascii="Times New Roman" w:hAnsi="Times New Roman" w:cs="Times New Roman"/>
          <w:sz w:val="28"/>
          <w:szCs w:val="28"/>
        </w:rPr>
        <w:t xml:space="preserve"> по </w:t>
      </w:r>
      <w:r w:rsidR="00E61C5A" w:rsidRPr="00D838C5">
        <w:rPr>
          <w:rFonts w:ascii="Times New Roman" w:hAnsi="Times New Roman" w:cs="Times New Roman"/>
          <w:sz w:val="28"/>
          <w:szCs w:val="28"/>
        </w:rPr>
        <w:t>форме согласно приложению 2.</w:t>
      </w:r>
      <w:r w:rsidR="003E4892">
        <w:rPr>
          <w:rFonts w:ascii="Times New Roman" w:hAnsi="Times New Roman" w:cs="Times New Roman"/>
          <w:sz w:val="28"/>
          <w:szCs w:val="28"/>
        </w:rPr>
        <w:t xml:space="preserve"> </w:t>
      </w:r>
      <w:r w:rsidR="00F2325E" w:rsidRPr="007F5256">
        <w:rPr>
          <w:rFonts w:ascii="Times New Roman" w:hAnsi="Times New Roman" w:cs="Times New Roman"/>
          <w:sz w:val="28"/>
          <w:szCs w:val="28"/>
        </w:rPr>
        <w:t xml:space="preserve">Договор </w:t>
      </w:r>
      <w:r w:rsidR="00E61C5A">
        <w:rPr>
          <w:rFonts w:ascii="Times New Roman" w:hAnsi="Times New Roman" w:cs="Times New Roman"/>
          <w:sz w:val="28"/>
          <w:szCs w:val="28"/>
        </w:rPr>
        <w:t xml:space="preserve"> </w:t>
      </w:r>
      <w:r w:rsidR="00F2325E" w:rsidRPr="007F5256">
        <w:rPr>
          <w:rFonts w:ascii="Times New Roman" w:hAnsi="Times New Roman" w:cs="Times New Roman"/>
          <w:sz w:val="28"/>
          <w:szCs w:val="28"/>
        </w:rPr>
        <w:t xml:space="preserve">заключается на основе </w:t>
      </w:r>
      <w:r>
        <w:rPr>
          <w:rFonts w:ascii="Times New Roman" w:hAnsi="Times New Roman" w:cs="Times New Roman"/>
          <w:sz w:val="28"/>
          <w:szCs w:val="28"/>
        </w:rPr>
        <w:t xml:space="preserve">личного заявления и документов, указанных в пункте 7 настоящего Порядка. </w:t>
      </w:r>
    </w:p>
    <w:p w:rsidR="00F2325E" w:rsidRDefault="00C958E9" w:rsidP="00B6362E">
      <w:pPr>
        <w:shd w:val="clear" w:color="auto" w:fill="FFFFFF"/>
        <w:tabs>
          <w:tab w:val="left" w:pos="142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870B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2325E" w:rsidRPr="007F5256">
        <w:rPr>
          <w:rFonts w:ascii="Times New Roman" w:hAnsi="Times New Roman" w:cs="Times New Roman"/>
          <w:sz w:val="28"/>
          <w:szCs w:val="28"/>
        </w:rPr>
        <w:t>Документы, указанные в пункте</w:t>
      </w:r>
      <w:r>
        <w:rPr>
          <w:rFonts w:ascii="Times New Roman" w:hAnsi="Times New Roman" w:cs="Times New Roman"/>
          <w:sz w:val="28"/>
          <w:szCs w:val="28"/>
        </w:rPr>
        <w:t xml:space="preserve"> 7</w:t>
      </w:r>
      <w:r w:rsidR="00F2325E" w:rsidRPr="007F5256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F2325E">
        <w:rPr>
          <w:rFonts w:ascii="Times New Roman" w:hAnsi="Times New Roman" w:cs="Times New Roman"/>
          <w:sz w:val="28"/>
          <w:szCs w:val="28"/>
        </w:rPr>
        <w:t xml:space="preserve">Порядка, могут быть направлены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F2325E" w:rsidRPr="007F5256">
        <w:rPr>
          <w:rFonts w:ascii="Times New Roman" w:hAnsi="Times New Roman" w:cs="Times New Roman"/>
          <w:sz w:val="28"/>
          <w:szCs w:val="28"/>
        </w:rPr>
        <w:t xml:space="preserve">аявителем в Учреждение лично либо через законного представителя, а также с использованием средств почтовой или электронной связи. В случае использования средств почтовой или электронной связи документы, указанные в пункте </w:t>
      </w:r>
      <w:r>
        <w:rPr>
          <w:rFonts w:ascii="Times New Roman" w:hAnsi="Times New Roman" w:cs="Times New Roman"/>
          <w:sz w:val="28"/>
          <w:szCs w:val="28"/>
        </w:rPr>
        <w:t>7</w:t>
      </w:r>
      <w:r w:rsidR="00F2325E" w:rsidRPr="007F5256">
        <w:rPr>
          <w:rFonts w:ascii="Times New Roman" w:hAnsi="Times New Roman" w:cs="Times New Roman"/>
          <w:sz w:val="28"/>
          <w:szCs w:val="28"/>
        </w:rPr>
        <w:t xml:space="preserve"> Порядка, направляются в виде нотариально удостоверенных копий, а оригиналы таких документов не направляются.</w:t>
      </w:r>
    </w:p>
    <w:p w:rsidR="00F2325E" w:rsidRPr="007F5256" w:rsidRDefault="00C958E9" w:rsidP="00B6362E">
      <w:pPr>
        <w:shd w:val="clear" w:color="auto" w:fill="FFFFFF"/>
        <w:tabs>
          <w:tab w:val="left" w:pos="142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870B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2325E" w:rsidRPr="007F5256">
        <w:rPr>
          <w:rFonts w:ascii="Times New Roman" w:hAnsi="Times New Roman" w:cs="Times New Roman"/>
          <w:sz w:val="28"/>
          <w:szCs w:val="28"/>
        </w:rPr>
        <w:t xml:space="preserve">Учреждение </w:t>
      </w:r>
      <w:r w:rsidR="00F2325E">
        <w:rPr>
          <w:rFonts w:ascii="Times New Roman" w:hAnsi="Times New Roman" w:cs="Times New Roman"/>
          <w:sz w:val="28"/>
          <w:szCs w:val="28"/>
        </w:rPr>
        <w:t xml:space="preserve">вправе отказать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F2325E" w:rsidRPr="007F5256">
        <w:rPr>
          <w:rFonts w:ascii="Times New Roman" w:hAnsi="Times New Roman" w:cs="Times New Roman"/>
          <w:sz w:val="28"/>
          <w:szCs w:val="28"/>
        </w:rPr>
        <w:t xml:space="preserve">аявителю в заключении Договора в следующих случаях: </w:t>
      </w:r>
    </w:p>
    <w:p w:rsidR="00F2325E" w:rsidRPr="007F5256" w:rsidRDefault="00E429D1" w:rsidP="00B6362E">
      <w:pPr>
        <w:shd w:val="clear" w:color="auto" w:fill="FFFFFF"/>
        <w:tabs>
          <w:tab w:val="left" w:pos="142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462C31">
        <w:rPr>
          <w:rFonts w:ascii="Times New Roman" w:hAnsi="Times New Roman" w:cs="Times New Roman"/>
          <w:sz w:val="28"/>
          <w:szCs w:val="28"/>
        </w:rPr>
        <w:t>п</w:t>
      </w:r>
      <w:r w:rsidR="00F2325E">
        <w:rPr>
          <w:rFonts w:ascii="Times New Roman" w:hAnsi="Times New Roman" w:cs="Times New Roman"/>
          <w:sz w:val="28"/>
          <w:szCs w:val="28"/>
        </w:rPr>
        <w:t>редоставление З</w:t>
      </w:r>
      <w:r w:rsidR="00F2325E" w:rsidRPr="007F5256">
        <w:rPr>
          <w:rFonts w:ascii="Times New Roman" w:hAnsi="Times New Roman" w:cs="Times New Roman"/>
          <w:sz w:val="28"/>
          <w:szCs w:val="28"/>
        </w:rPr>
        <w:t xml:space="preserve">аявителем документов, указанных в пункте </w:t>
      </w:r>
      <w:r w:rsidR="00C958E9">
        <w:rPr>
          <w:rFonts w:ascii="Times New Roman" w:hAnsi="Times New Roman" w:cs="Times New Roman"/>
          <w:sz w:val="28"/>
          <w:szCs w:val="28"/>
        </w:rPr>
        <w:t>7</w:t>
      </w:r>
      <w:r w:rsidR="00F2325E">
        <w:rPr>
          <w:rFonts w:ascii="Times New Roman" w:hAnsi="Times New Roman" w:cs="Times New Roman"/>
          <w:sz w:val="28"/>
          <w:szCs w:val="28"/>
        </w:rPr>
        <w:t xml:space="preserve"> Порядка, не в полном объеме</w:t>
      </w:r>
      <w:r w:rsidR="00462C31">
        <w:rPr>
          <w:rFonts w:ascii="Times New Roman" w:hAnsi="Times New Roman" w:cs="Times New Roman"/>
          <w:sz w:val="28"/>
          <w:szCs w:val="28"/>
        </w:rPr>
        <w:t>;</w:t>
      </w:r>
    </w:p>
    <w:p w:rsidR="00F2325E" w:rsidRPr="007F5256" w:rsidRDefault="00E429D1" w:rsidP="00B6362E">
      <w:pPr>
        <w:shd w:val="clear" w:color="auto" w:fill="FFFFFF"/>
        <w:tabs>
          <w:tab w:val="left" w:pos="142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462C31">
        <w:rPr>
          <w:rFonts w:ascii="Times New Roman" w:hAnsi="Times New Roman" w:cs="Times New Roman"/>
          <w:sz w:val="28"/>
          <w:szCs w:val="28"/>
        </w:rPr>
        <w:t>п</w:t>
      </w:r>
      <w:r w:rsidR="00F2325E" w:rsidRPr="007F5256">
        <w:rPr>
          <w:rFonts w:ascii="Times New Roman" w:hAnsi="Times New Roman" w:cs="Times New Roman"/>
          <w:sz w:val="28"/>
          <w:szCs w:val="28"/>
        </w:rPr>
        <w:t>р</w:t>
      </w:r>
      <w:r w:rsidR="00F2325E">
        <w:rPr>
          <w:rFonts w:ascii="Times New Roman" w:hAnsi="Times New Roman" w:cs="Times New Roman"/>
          <w:sz w:val="28"/>
          <w:szCs w:val="28"/>
        </w:rPr>
        <w:t>едоставление З</w:t>
      </w:r>
      <w:r w:rsidR="00F2325E" w:rsidRPr="007F5256">
        <w:rPr>
          <w:rFonts w:ascii="Times New Roman" w:hAnsi="Times New Roman" w:cs="Times New Roman"/>
          <w:sz w:val="28"/>
          <w:szCs w:val="28"/>
        </w:rPr>
        <w:t xml:space="preserve">аявителем документов, указанных в пункте </w:t>
      </w:r>
      <w:r w:rsidR="00C958E9">
        <w:rPr>
          <w:rFonts w:ascii="Times New Roman" w:hAnsi="Times New Roman" w:cs="Times New Roman"/>
          <w:sz w:val="28"/>
          <w:szCs w:val="28"/>
        </w:rPr>
        <w:t>7</w:t>
      </w:r>
      <w:r w:rsidR="00F2325E" w:rsidRPr="007F5256">
        <w:rPr>
          <w:rFonts w:ascii="Times New Roman" w:hAnsi="Times New Roman" w:cs="Times New Roman"/>
          <w:sz w:val="28"/>
          <w:szCs w:val="28"/>
        </w:rPr>
        <w:t xml:space="preserve"> Порядка, содержащих недостоверные сведения, подчистки, приписки, зачеркивания и и</w:t>
      </w:r>
      <w:r w:rsidR="00462C31">
        <w:rPr>
          <w:rFonts w:ascii="Times New Roman" w:hAnsi="Times New Roman" w:cs="Times New Roman"/>
          <w:sz w:val="28"/>
          <w:szCs w:val="28"/>
        </w:rPr>
        <w:t>ные несогласованные исправления;</w:t>
      </w:r>
    </w:p>
    <w:p w:rsidR="00F2325E" w:rsidRDefault="00E429D1" w:rsidP="00B6362E">
      <w:pPr>
        <w:shd w:val="clear" w:color="auto" w:fill="FFFFFF"/>
        <w:tabs>
          <w:tab w:val="left" w:pos="142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462C31">
        <w:rPr>
          <w:rFonts w:ascii="Times New Roman" w:hAnsi="Times New Roman" w:cs="Times New Roman"/>
          <w:sz w:val="28"/>
          <w:szCs w:val="28"/>
        </w:rPr>
        <w:t>н</w:t>
      </w:r>
      <w:r w:rsidR="00F2325E" w:rsidRPr="007F5256">
        <w:rPr>
          <w:rFonts w:ascii="Times New Roman" w:hAnsi="Times New Roman" w:cs="Times New Roman"/>
          <w:sz w:val="28"/>
          <w:szCs w:val="28"/>
        </w:rPr>
        <w:t>аличи</w:t>
      </w:r>
      <w:r w:rsidR="00C958E9">
        <w:rPr>
          <w:rFonts w:ascii="Times New Roman" w:hAnsi="Times New Roman" w:cs="Times New Roman"/>
          <w:sz w:val="28"/>
          <w:szCs w:val="28"/>
        </w:rPr>
        <w:t>е</w:t>
      </w:r>
      <w:r w:rsidR="00F2325E" w:rsidRPr="007F5256">
        <w:rPr>
          <w:rFonts w:ascii="Times New Roman" w:hAnsi="Times New Roman" w:cs="Times New Roman"/>
          <w:sz w:val="28"/>
          <w:szCs w:val="28"/>
        </w:rPr>
        <w:t xml:space="preserve"> медицинских противопоказаний к социальному обслуживанию в стационарной форме, перечень которых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</w:t>
      </w:r>
      <w:r w:rsidR="00462C31">
        <w:rPr>
          <w:rFonts w:ascii="Times New Roman" w:hAnsi="Times New Roman" w:cs="Times New Roman"/>
          <w:sz w:val="28"/>
          <w:szCs w:val="28"/>
        </w:rPr>
        <w:t>ованию в сфере здравоохранения;</w:t>
      </w:r>
    </w:p>
    <w:p w:rsidR="00C958E9" w:rsidRDefault="00E429D1" w:rsidP="00B6362E">
      <w:pPr>
        <w:shd w:val="clear" w:color="auto" w:fill="FFFFFF"/>
        <w:tabs>
          <w:tab w:val="left" w:pos="142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C958E9" w:rsidRPr="00C958E9">
        <w:rPr>
          <w:rFonts w:ascii="Times New Roman" w:hAnsi="Times New Roman" w:cs="Times New Roman"/>
          <w:sz w:val="28"/>
          <w:szCs w:val="28"/>
        </w:rPr>
        <w:t>при обращении заявителя в стационарную организацию социального обслуживания общего типа, если в заключении врача-психиатра имеются сведения о наличии оснований для помещения заявителя в стационарную организацию социального обслуживания для лиц, страдающих психическими расстройствами;</w:t>
      </w:r>
    </w:p>
    <w:p w:rsidR="00F2325E" w:rsidRPr="007F5256" w:rsidRDefault="00E429D1" w:rsidP="00B6362E">
      <w:pPr>
        <w:shd w:val="clear" w:color="auto" w:fill="FFFFFF"/>
        <w:tabs>
          <w:tab w:val="left" w:pos="142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F2325E" w:rsidRPr="007F5256">
        <w:rPr>
          <w:rFonts w:ascii="Times New Roman" w:hAnsi="Times New Roman" w:cs="Times New Roman"/>
          <w:sz w:val="28"/>
          <w:szCs w:val="28"/>
        </w:rPr>
        <w:t>Учреждение не предоставляет социальные услуги, предусмотренные ИППСУ, и (или) предоставление социальных услуг не соответствует целям и видам деятельности Учреждения.</w:t>
      </w:r>
    </w:p>
    <w:p w:rsidR="00C8343A" w:rsidRDefault="00C870B0" w:rsidP="00B6362E">
      <w:pPr>
        <w:shd w:val="clear" w:color="auto" w:fill="FFFFFF"/>
        <w:tabs>
          <w:tab w:val="left" w:pos="142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C958E9">
        <w:rPr>
          <w:rFonts w:ascii="Times New Roman" w:hAnsi="Times New Roman" w:cs="Times New Roman"/>
          <w:sz w:val="28"/>
          <w:szCs w:val="28"/>
        </w:rPr>
        <w:t xml:space="preserve">. </w:t>
      </w:r>
      <w:r w:rsidR="00F2325E" w:rsidRPr="007F5256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C958E9">
        <w:rPr>
          <w:rFonts w:ascii="Times New Roman" w:hAnsi="Times New Roman" w:cs="Times New Roman"/>
          <w:sz w:val="28"/>
          <w:szCs w:val="28"/>
        </w:rPr>
        <w:t xml:space="preserve">наличия оснований </w:t>
      </w:r>
      <w:r w:rsidR="00C8343A">
        <w:rPr>
          <w:rFonts w:ascii="Times New Roman" w:hAnsi="Times New Roman" w:cs="Times New Roman"/>
          <w:sz w:val="28"/>
          <w:szCs w:val="28"/>
        </w:rPr>
        <w:t>для отказа в заключении Договора з</w:t>
      </w:r>
      <w:r w:rsidR="00F2325E" w:rsidRPr="007F5256">
        <w:rPr>
          <w:rFonts w:ascii="Times New Roman" w:hAnsi="Times New Roman" w:cs="Times New Roman"/>
          <w:sz w:val="28"/>
          <w:szCs w:val="28"/>
        </w:rPr>
        <w:t xml:space="preserve">аведующий </w:t>
      </w:r>
      <w:r w:rsidR="00C8343A">
        <w:rPr>
          <w:rFonts w:ascii="Times New Roman" w:hAnsi="Times New Roman" w:cs="Times New Roman"/>
          <w:sz w:val="28"/>
          <w:szCs w:val="28"/>
        </w:rPr>
        <w:t xml:space="preserve">социально-реабилитационным </w:t>
      </w:r>
      <w:r w:rsidR="00F2325E" w:rsidRPr="007F5256">
        <w:rPr>
          <w:rFonts w:ascii="Times New Roman" w:hAnsi="Times New Roman" w:cs="Times New Roman"/>
          <w:sz w:val="28"/>
          <w:szCs w:val="28"/>
        </w:rPr>
        <w:t>отделением готовит м</w:t>
      </w:r>
      <w:r w:rsidR="00F2325E">
        <w:rPr>
          <w:rFonts w:ascii="Times New Roman" w:hAnsi="Times New Roman" w:cs="Times New Roman"/>
          <w:sz w:val="28"/>
          <w:szCs w:val="28"/>
        </w:rPr>
        <w:t xml:space="preserve">отивированный письменный отказ </w:t>
      </w:r>
      <w:r w:rsidR="00C8343A">
        <w:rPr>
          <w:rFonts w:ascii="Times New Roman" w:hAnsi="Times New Roman" w:cs="Times New Roman"/>
          <w:sz w:val="28"/>
          <w:szCs w:val="28"/>
        </w:rPr>
        <w:t>з</w:t>
      </w:r>
      <w:r w:rsidR="00F2325E" w:rsidRPr="007F5256">
        <w:rPr>
          <w:rFonts w:ascii="Times New Roman" w:hAnsi="Times New Roman" w:cs="Times New Roman"/>
          <w:sz w:val="28"/>
          <w:szCs w:val="28"/>
        </w:rPr>
        <w:t>аявителю</w:t>
      </w:r>
      <w:r w:rsidR="00C8343A">
        <w:rPr>
          <w:rFonts w:ascii="Times New Roman" w:hAnsi="Times New Roman" w:cs="Times New Roman"/>
          <w:sz w:val="28"/>
          <w:szCs w:val="28"/>
        </w:rPr>
        <w:t xml:space="preserve">, </w:t>
      </w:r>
      <w:r w:rsidR="00F2325E" w:rsidRPr="007F5256">
        <w:rPr>
          <w:rFonts w:ascii="Times New Roman" w:hAnsi="Times New Roman" w:cs="Times New Roman"/>
          <w:sz w:val="28"/>
          <w:szCs w:val="28"/>
        </w:rPr>
        <w:t>содержащий указание пр</w:t>
      </w:r>
      <w:r w:rsidR="00F2325E">
        <w:rPr>
          <w:rFonts w:ascii="Times New Roman" w:hAnsi="Times New Roman" w:cs="Times New Roman"/>
          <w:sz w:val="28"/>
          <w:szCs w:val="28"/>
        </w:rPr>
        <w:t xml:space="preserve">ичин отказа, и направляет его </w:t>
      </w:r>
      <w:r w:rsidR="00C8343A">
        <w:rPr>
          <w:rFonts w:ascii="Times New Roman" w:hAnsi="Times New Roman" w:cs="Times New Roman"/>
          <w:sz w:val="28"/>
          <w:szCs w:val="28"/>
        </w:rPr>
        <w:t>з</w:t>
      </w:r>
      <w:r w:rsidR="00F2325E" w:rsidRPr="007F5256">
        <w:rPr>
          <w:rFonts w:ascii="Times New Roman" w:hAnsi="Times New Roman" w:cs="Times New Roman"/>
          <w:sz w:val="28"/>
          <w:szCs w:val="28"/>
        </w:rPr>
        <w:t>аявителю с приложением представленных документов не позднее следующего рабочего дня со дня их поступления в Учреждение.</w:t>
      </w:r>
    </w:p>
    <w:p w:rsidR="00F2325E" w:rsidRPr="007F5256" w:rsidRDefault="00F2325E" w:rsidP="00B6362E">
      <w:pPr>
        <w:shd w:val="clear" w:color="auto" w:fill="FFFFFF"/>
        <w:tabs>
          <w:tab w:val="left" w:pos="142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F5256">
        <w:rPr>
          <w:rFonts w:ascii="Times New Roman" w:hAnsi="Times New Roman" w:cs="Times New Roman"/>
          <w:sz w:val="28"/>
          <w:szCs w:val="28"/>
        </w:rPr>
        <w:t>Возврат документов осуществляется почтовым отправлением с з</w:t>
      </w:r>
      <w:r>
        <w:rPr>
          <w:rFonts w:ascii="Times New Roman" w:hAnsi="Times New Roman" w:cs="Times New Roman"/>
          <w:sz w:val="28"/>
          <w:szCs w:val="28"/>
        </w:rPr>
        <w:t xml:space="preserve">аказным уведомлением или лично </w:t>
      </w:r>
      <w:r w:rsidR="00C8343A">
        <w:rPr>
          <w:rFonts w:ascii="Times New Roman" w:hAnsi="Times New Roman" w:cs="Times New Roman"/>
          <w:sz w:val="28"/>
          <w:szCs w:val="28"/>
        </w:rPr>
        <w:t>з</w:t>
      </w:r>
      <w:r w:rsidRPr="007F5256">
        <w:rPr>
          <w:rFonts w:ascii="Times New Roman" w:hAnsi="Times New Roman" w:cs="Times New Roman"/>
          <w:sz w:val="28"/>
          <w:szCs w:val="28"/>
        </w:rPr>
        <w:t xml:space="preserve">аявителю. </w:t>
      </w:r>
    </w:p>
    <w:p w:rsidR="00F2325E" w:rsidRPr="007F5256" w:rsidRDefault="00C8343A" w:rsidP="00B6362E">
      <w:pPr>
        <w:shd w:val="clear" w:color="auto" w:fill="FFFFFF"/>
        <w:tabs>
          <w:tab w:val="left" w:pos="142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870B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При наличии очереди на поступление в Учреждение </w:t>
      </w:r>
      <w:r w:rsidR="00C870B0">
        <w:rPr>
          <w:rFonts w:ascii="Times New Roman" w:hAnsi="Times New Roman" w:cs="Times New Roman"/>
          <w:sz w:val="28"/>
          <w:szCs w:val="28"/>
        </w:rPr>
        <w:t>з</w:t>
      </w:r>
      <w:r w:rsidR="00F2325E" w:rsidRPr="007F5256">
        <w:rPr>
          <w:rFonts w:ascii="Times New Roman" w:hAnsi="Times New Roman" w:cs="Times New Roman"/>
          <w:sz w:val="28"/>
          <w:szCs w:val="28"/>
        </w:rPr>
        <w:t xml:space="preserve">аведующий </w:t>
      </w:r>
      <w:r>
        <w:rPr>
          <w:rFonts w:ascii="Times New Roman" w:hAnsi="Times New Roman" w:cs="Times New Roman"/>
          <w:sz w:val="28"/>
          <w:szCs w:val="28"/>
        </w:rPr>
        <w:t xml:space="preserve">социально-реабилитационным </w:t>
      </w:r>
      <w:r w:rsidR="00F2325E" w:rsidRPr="007F5256">
        <w:rPr>
          <w:rFonts w:ascii="Times New Roman" w:hAnsi="Times New Roman" w:cs="Times New Roman"/>
          <w:sz w:val="28"/>
          <w:szCs w:val="28"/>
        </w:rPr>
        <w:t xml:space="preserve">отделением обеспечивает регистрацию отказа </w:t>
      </w:r>
      <w:r w:rsidR="00F2325E" w:rsidRPr="007F5256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C870B0">
        <w:rPr>
          <w:rFonts w:ascii="Times New Roman" w:hAnsi="Times New Roman" w:cs="Times New Roman"/>
          <w:sz w:val="28"/>
          <w:szCs w:val="28"/>
        </w:rPr>
        <w:t>списке очередников и осуществляет подготовку и направление уведомления, указанного в пункте 13</w:t>
      </w:r>
      <w:r w:rsidR="00A31025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C870B0">
        <w:rPr>
          <w:rFonts w:ascii="Times New Roman" w:hAnsi="Times New Roman" w:cs="Times New Roman"/>
          <w:sz w:val="28"/>
          <w:szCs w:val="28"/>
        </w:rPr>
        <w:t xml:space="preserve">, следующему заявителю в очереди.  </w:t>
      </w:r>
    </w:p>
    <w:p w:rsidR="00A31025" w:rsidRDefault="00C870B0" w:rsidP="00B6362E">
      <w:pPr>
        <w:shd w:val="clear" w:color="auto" w:fill="FFFFFF"/>
        <w:tabs>
          <w:tab w:val="left" w:pos="142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</w:t>
      </w:r>
      <w:r w:rsidR="00F2325E" w:rsidRPr="007F5256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A31025">
        <w:rPr>
          <w:rFonts w:ascii="Times New Roman" w:hAnsi="Times New Roman" w:cs="Times New Roman"/>
          <w:sz w:val="28"/>
          <w:szCs w:val="28"/>
        </w:rPr>
        <w:t xml:space="preserve">отсутствия оснований для отказа в заключении Договора </w:t>
      </w:r>
      <w:r w:rsidR="00F2325E" w:rsidRPr="007F5256">
        <w:rPr>
          <w:rFonts w:ascii="Times New Roman" w:hAnsi="Times New Roman" w:cs="Times New Roman"/>
          <w:sz w:val="28"/>
          <w:szCs w:val="28"/>
        </w:rPr>
        <w:t xml:space="preserve">специалист по социальной работе готовит </w:t>
      </w:r>
      <w:r w:rsidR="00A31025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F2325E" w:rsidRPr="007F5256">
        <w:rPr>
          <w:rFonts w:ascii="Times New Roman" w:hAnsi="Times New Roman" w:cs="Times New Roman"/>
          <w:sz w:val="28"/>
          <w:szCs w:val="28"/>
        </w:rPr>
        <w:t>Договор</w:t>
      </w:r>
      <w:r w:rsidR="00A31025">
        <w:rPr>
          <w:rFonts w:ascii="Times New Roman" w:hAnsi="Times New Roman" w:cs="Times New Roman"/>
          <w:sz w:val="28"/>
          <w:szCs w:val="28"/>
        </w:rPr>
        <w:t>а</w:t>
      </w:r>
      <w:r w:rsidR="00F2325E" w:rsidRPr="007F5256">
        <w:rPr>
          <w:rFonts w:ascii="Times New Roman" w:hAnsi="Times New Roman" w:cs="Times New Roman"/>
          <w:sz w:val="28"/>
          <w:szCs w:val="28"/>
        </w:rPr>
        <w:t xml:space="preserve"> и обеспечивает его подписание </w:t>
      </w:r>
      <w:r w:rsidR="000B1D65">
        <w:rPr>
          <w:rFonts w:ascii="Times New Roman" w:hAnsi="Times New Roman" w:cs="Times New Roman"/>
          <w:sz w:val="28"/>
          <w:szCs w:val="28"/>
        </w:rPr>
        <w:t xml:space="preserve">руководителем Учреждения </w:t>
      </w:r>
      <w:r w:rsidR="00F2325E" w:rsidRPr="007F5256">
        <w:rPr>
          <w:rFonts w:ascii="Times New Roman" w:hAnsi="Times New Roman" w:cs="Times New Roman"/>
          <w:sz w:val="28"/>
          <w:szCs w:val="28"/>
        </w:rPr>
        <w:t>в течение суток с момента поступления документов</w:t>
      </w:r>
      <w:r w:rsidR="00A3102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2325E" w:rsidRPr="007F5256" w:rsidRDefault="00A31025" w:rsidP="00B6362E">
      <w:pPr>
        <w:shd w:val="clear" w:color="auto" w:fill="FFFFFF"/>
        <w:tabs>
          <w:tab w:val="left" w:pos="142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Не позднее 1 рабочего дня после подписания Договора специалист по социальной работе обеспечивает подготовку </w:t>
      </w:r>
      <w:r w:rsidR="00F2325E" w:rsidRPr="007F5256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2325E" w:rsidRPr="007F5256">
        <w:rPr>
          <w:rFonts w:ascii="Times New Roman" w:hAnsi="Times New Roman" w:cs="Times New Roman"/>
          <w:sz w:val="28"/>
          <w:szCs w:val="28"/>
        </w:rPr>
        <w:t xml:space="preserve"> приказа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руководителя  Учреждения</w:t>
      </w:r>
      <w:r w:rsidR="00F2325E" w:rsidRPr="007F5256">
        <w:rPr>
          <w:rFonts w:ascii="Times New Roman" w:hAnsi="Times New Roman" w:cs="Times New Roman"/>
          <w:sz w:val="28"/>
          <w:szCs w:val="28"/>
        </w:rPr>
        <w:t xml:space="preserve"> о при</w:t>
      </w:r>
      <w:r>
        <w:rPr>
          <w:rFonts w:ascii="Times New Roman" w:hAnsi="Times New Roman" w:cs="Times New Roman"/>
          <w:sz w:val="28"/>
          <w:szCs w:val="28"/>
        </w:rPr>
        <w:t xml:space="preserve">еме заявителя </w:t>
      </w:r>
      <w:r w:rsidR="00F2325E" w:rsidRPr="007F5256">
        <w:rPr>
          <w:rFonts w:ascii="Times New Roman" w:hAnsi="Times New Roman" w:cs="Times New Roman"/>
          <w:sz w:val="28"/>
          <w:szCs w:val="28"/>
        </w:rPr>
        <w:t xml:space="preserve">на социальное обслуживание. </w:t>
      </w:r>
    </w:p>
    <w:p w:rsidR="00F2325E" w:rsidRPr="007F5256" w:rsidRDefault="00F2325E" w:rsidP="00B6362E">
      <w:pPr>
        <w:shd w:val="clear" w:color="auto" w:fill="FFFFFF"/>
        <w:tabs>
          <w:tab w:val="left" w:pos="142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F5256">
        <w:rPr>
          <w:rFonts w:ascii="Times New Roman" w:hAnsi="Times New Roman" w:cs="Times New Roman"/>
          <w:sz w:val="28"/>
          <w:szCs w:val="28"/>
        </w:rPr>
        <w:t>Содержание приказа должно соответствовать условиям заключенного Договора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6D76" w:rsidRPr="007F5256" w:rsidRDefault="00A31025" w:rsidP="002D6D76">
      <w:pPr>
        <w:shd w:val="clear" w:color="auto" w:fill="FFFFFF"/>
        <w:tabs>
          <w:tab w:val="left" w:pos="142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</w:t>
      </w:r>
      <w:r w:rsidR="00F2325E" w:rsidRPr="007F5256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2D6D76">
        <w:rPr>
          <w:rFonts w:ascii="Times New Roman" w:hAnsi="Times New Roman" w:cs="Times New Roman"/>
          <w:sz w:val="28"/>
          <w:szCs w:val="28"/>
        </w:rPr>
        <w:t xml:space="preserve">издания </w:t>
      </w:r>
      <w:r w:rsidR="00F2325E" w:rsidRPr="007F5256">
        <w:rPr>
          <w:rFonts w:ascii="Times New Roman" w:hAnsi="Times New Roman" w:cs="Times New Roman"/>
          <w:sz w:val="28"/>
          <w:szCs w:val="28"/>
        </w:rPr>
        <w:t>приказа о при</w:t>
      </w:r>
      <w:r w:rsidR="002D6D76">
        <w:rPr>
          <w:rFonts w:ascii="Times New Roman" w:hAnsi="Times New Roman" w:cs="Times New Roman"/>
          <w:sz w:val="28"/>
          <w:szCs w:val="28"/>
        </w:rPr>
        <w:t xml:space="preserve">еме заявителя </w:t>
      </w:r>
      <w:r w:rsidR="00F2325E" w:rsidRPr="007F5256">
        <w:rPr>
          <w:rFonts w:ascii="Times New Roman" w:hAnsi="Times New Roman" w:cs="Times New Roman"/>
          <w:sz w:val="28"/>
          <w:szCs w:val="28"/>
        </w:rPr>
        <w:t xml:space="preserve">на социальное обслуживание </w:t>
      </w:r>
      <w:r w:rsidR="002D6D76">
        <w:rPr>
          <w:rFonts w:ascii="Times New Roman" w:hAnsi="Times New Roman" w:cs="Times New Roman"/>
          <w:sz w:val="28"/>
          <w:szCs w:val="28"/>
        </w:rPr>
        <w:t>з</w:t>
      </w:r>
      <w:r w:rsidR="00F2325E" w:rsidRPr="007F5256">
        <w:rPr>
          <w:rFonts w:ascii="Times New Roman" w:hAnsi="Times New Roman" w:cs="Times New Roman"/>
          <w:sz w:val="28"/>
          <w:szCs w:val="28"/>
        </w:rPr>
        <w:t>аведующий</w:t>
      </w:r>
      <w:r w:rsidR="002D6D76">
        <w:rPr>
          <w:rFonts w:ascii="Times New Roman" w:hAnsi="Times New Roman" w:cs="Times New Roman"/>
          <w:sz w:val="28"/>
          <w:szCs w:val="28"/>
        </w:rPr>
        <w:t xml:space="preserve"> социально-реабилитационным </w:t>
      </w:r>
      <w:r w:rsidR="00F2325E" w:rsidRPr="007F5256">
        <w:rPr>
          <w:rFonts w:ascii="Times New Roman" w:hAnsi="Times New Roman" w:cs="Times New Roman"/>
          <w:sz w:val="28"/>
          <w:szCs w:val="28"/>
        </w:rPr>
        <w:t xml:space="preserve">отделением </w:t>
      </w:r>
      <w:r w:rsidR="002D6D76">
        <w:rPr>
          <w:rFonts w:ascii="Times New Roman" w:hAnsi="Times New Roman" w:cs="Times New Roman"/>
          <w:sz w:val="28"/>
          <w:szCs w:val="28"/>
        </w:rPr>
        <w:t xml:space="preserve">исключает заявителя из списка очередников и осуществляет подготовку и направление уведомления, указанного в пункте 13 настоящего Порядка, следующему заявителю в очереди.  </w:t>
      </w:r>
    </w:p>
    <w:p w:rsidR="00F2325E" w:rsidRPr="007F5256" w:rsidRDefault="002D6D76" w:rsidP="00B6362E">
      <w:pPr>
        <w:shd w:val="clear" w:color="auto" w:fill="FFFFFF"/>
        <w:tabs>
          <w:tab w:val="left" w:pos="142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 П</w:t>
      </w:r>
      <w:r w:rsidR="00F2325E" w:rsidRPr="00956261">
        <w:rPr>
          <w:rFonts w:ascii="Times New Roman" w:hAnsi="Times New Roman" w:cs="Times New Roman"/>
          <w:sz w:val="28"/>
          <w:szCs w:val="28"/>
        </w:rPr>
        <w:t xml:space="preserve">ри заключении </w:t>
      </w:r>
      <w:r w:rsidR="00F2325E">
        <w:rPr>
          <w:rFonts w:ascii="Times New Roman" w:hAnsi="Times New Roman" w:cs="Times New Roman"/>
          <w:sz w:val="28"/>
          <w:szCs w:val="28"/>
        </w:rPr>
        <w:t>Д</w:t>
      </w:r>
      <w:r w:rsidR="00F2325E" w:rsidRPr="007F5256">
        <w:rPr>
          <w:rFonts w:ascii="Times New Roman" w:hAnsi="Times New Roman" w:cs="Times New Roman"/>
          <w:sz w:val="28"/>
          <w:szCs w:val="28"/>
        </w:rPr>
        <w:t>оговор</w:t>
      </w:r>
      <w:r w:rsidR="009C2EF3">
        <w:rPr>
          <w:rFonts w:ascii="Times New Roman" w:hAnsi="Times New Roman" w:cs="Times New Roman"/>
          <w:sz w:val="28"/>
          <w:szCs w:val="28"/>
        </w:rPr>
        <w:t xml:space="preserve"> </w:t>
      </w:r>
      <w:r w:rsidR="00F2325E" w:rsidRPr="007F525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з</w:t>
      </w:r>
      <w:r w:rsidR="00F2325E" w:rsidRPr="007F5256">
        <w:rPr>
          <w:rFonts w:ascii="Times New Roman" w:hAnsi="Times New Roman" w:cs="Times New Roman"/>
          <w:sz w:val="28"/>
          <w:szCs w:val="28"/>
        </w:rPr>
        <w:t xml:space="preserve">аявители (законные представители) должны быть ознакомлены со следующими документами: </w:t>
      </w:r>
    </w:p>
    <w:p w:rsidR="00CD3A5A" w:rsidRDefault="00E429D1" w:rsidP="00B6362E">
      <w:pPr>
        <w:shd w:val="clear" w:color="auto" w:fill="FFFFFF"/>
        <w:tabs>
          <w:tab w:val="left" w:pos="142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462C31">
        <w:rPr>
          <w:rFonts w:ascii="Times New Roman" w:hAnsi="Times New Roman" w:cs="Times New Roman"/>
          <w:sz w:val="28"/>
          <w:szCs w:val="28"/>
        </w:rPr>
        <w:t>н</w:t>
      </w:r>
      <w:r w:rsidR="00F2325E" w:rsidRPr="007F5256">
        <w:rPr>
          <w:rFonts w:ascii="Times New Roman" w:hAnsi="Times New Roman" w:cs="Times New Roman"/>
          <w:sz w:val="28"/>
          <w:szCs w:val="28"/>
        </w:rPr>
        <w:t>астоящим Порядком</w:t>
      </w:r>
      <w:r w:rsidR="00462C31">
        <w:rPr>
          <w:rFonts w:ascii="Times New Roman" w:hAnsi="Times New Roman" w:cs="Times New Roman"/>
          <w:sz w:val="28"/>
          <w:szCs w:val="28"/>
        </w:rPr>
        <w:t>;</w:t>
      </w:r>
    </w:p>
    <w:p w:rsidR="00CD3A5A" w:rsidRPr="00CD3A5A" w:rsidRDefault="00CD3A5A" w:rsidP="00B6362E">
      <w:pPr>
        <w:shd w:val="clear" w:color="auto" w:fill="FFFFFF"/>
        <w:tabs>
          <w:tab w:val="left" w:pos="142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CD3A5A">
        <w:rPr>
          <w:rFonts w:ascii="Times New Roman" w:hAnsi="Times New Roman" w:cs="Times New Roman"/>
          <w:sz w:val="28"/>
          <w:szCs w:val="28"/>
          <w:lang w:eastAsia="ru-RU"/>
        </w:rPr>
        <w:t>Правилами внутреннего распорядка</w:t>
      </w:r>
      <w:r w:rsidR="00E61C5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D3A5A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Pr="00CD3A5A">
        <w:rPr>
          <w:rFonts w:ascii="Times New Roman" w:hAnsi="Times New Roman" w:cs="Times New Roman"/>
          <w:sz w:val="28"/>
          <w:szCs w:val="28"/>
          <w:shd w:val="clear" w:color="auto" w:fill="FFFFFF"/>
        </w:rPr>
        <w:t>Государственном бюджетном стационарном учреждении социального обслуживания Республики Карелия «Видлицкий дом-интернат для престарелых и инвалидов»</w:t>
      </w:r>
      <w:r w:rsidR="00E61C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согласно приложению 3к настоящему порядку</w:t>
      </w:r>
      <w:r w:rsidRPr="00CD3A5A">
        <w:rPr>
          <w:rFonts w:ascii="Times New Roman" w:hAnsi="Times New Roman" w:cs="Times New Roman"/>
          <w:sz w:val="28"/>
          <w:szCs w:val="28"/>
        </w:rPr>
        <w:t>;</w:t>
      </w:r>
    </w:p>
    <w:p w:rsidR="00F2325E" w:rsidRDefault="00CD3A5A" w:rsidP="00B6362E">
      <w:pPr>
        <w:shd w:val="clear" w:color="auto" w:fill="FFFFFF"/>
        <w:tabs>
          <w:tab w:val="left" w:pos="142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429D1">
        <w:rPr>
          <w:rFonts w:ascii="Times New Roman" w:hAnsi="Times New Roman" w:cs="Times New Roman"/>
          <w:sz w:val="28"/>
          <w:szCs w:val="28"/>
        </w:rPr>
        <w:t xml:space="preserve">) </w:t>
      </w:r>
      <w:r w:rsidR="00462C31">
        <w:rPr>
          <w:rFonts w:ascii="Times New Roman" w:hAnsi="Times New Roman" w:cs="Times New Roman"/>
          <w:sz w:val="28"/>
          <w:szCs w:val="28"/>
        </w:rPr>
        <w:t>п</w:t>
      </w:r>
      <w:r w:rsidR="00F2325E" w:rsidRPr="007F5256">
        <w:rPr>
          <w:rFonts w:ascii="Times New Roman" w:hAnsi="Times New Roman" w:cs="Times New Roman"/>
          <w:sz w:val="28"/>
          <w:szCs w:val="28"/>
        </w:rPr>
        <w:t>равоустанавливающими документами</w:t>
      </w:r>
      <w:r w:rsidR="00462C31">
        <w:rPr>
          <w:rFonts w:ascii="Times New Roman" w:hAnsi="Times New Roman" w:cs="Times New Roman"/>
          <w:sz w:val="28"/>
          <w:szCs w:val="28"/>
        </w:rPr>
        <w:t xml:space="preserve"> ГБСУ СО РК «Видлицкий ДИ»</w:t>
      </w:r>
      <w:r w:rsidR="00F2325E" w:rsidRPr="007F5256">
        <w:rPr>
          <w:rFonts w:ascii="Times New Roman" w:hAnsi="Times New Roman" w:cs="Times New Roman"/>
          <w:sz w:val="28"/>
          <w:szCs w:val="28"/>
        </w:rPr>
        <w:t>.</w:t>
      </w:r>
    </w:p>
    <w:p w:rsidR="00F2325E" w:rsidRPr="007F5256" w:rsidRDefault="002D6D76" w:rsidP="00B6362E">
      <w:pPr>
        <w:shd w:val="clear" w:color="auto" w:fill="FFFFFF"/>
        <w:tabs>
          <w:tab w:val="left" w:pos="142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C2EF3">
        <w:rPr>
          <w:rFonts w:ascii="Times New Roman" w:hAnsi="Times New Roman" w:cs="Times New Roman"/>
          <w:sz w:val="28"/>
          <w:szCs w:val="28"/>
        </w:rPr>
        <w:t>26.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3549">
        <w:rPr>
          <w:rFonts w:ascii="Times New Roman" w:hAnsi="Times New Roman" w:cs="Times New Roman"/>
          <w:sz w:val="28"/>
          <w:szCs w:val="28"/>
        </w:rPr>
        <w:t xml:space="preserve">Специалист по социальной работе: </w:t>
      </w:r>
    </w:p>
    <w:p w:rsidR="00F2325E" w:rsidRPr="00CD3A5A" w:rsidRDefault="00462C31" w:rsidP="00B6362E">
      <w:pPr>
        <w:shd w:val="clear" w:color="auto" w:fill="FFFFFF"/>
        <w:tabs>
          <w:tab w:val="left" w:pos="142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</w:t>
      </w:r>
      <w:r w:rsidR="00E61C5A">
        <w:rPr>
          <w:rFonts w:ascii="Times New Roman" w:hAnsi="Times New Roman" w:cs="Times New Roman"/>
          <w:sz w:val="28"/>
          <w:szCs w:val="28"/>
        </w:rPr>
        <w:t xml:space="preserve"> </w:t>
      </w:r>
      <w:r w:rsidR="00F2325E" w:rsidRPr="009379AD">
        <w:rPr>
          <w:rFonts w:ascii="Times New Roman" w:hAnsi="Times New Roman" w:cs="Times New Roman"/>
          <w:sz w:val="28"/>
          <w:szCs w:val="28"/>
        </w:rPr>
        <w:t>течение 2 (двух</w:t>
      </w:r>
      <w:r w:rsidR="00F2325E" w:rsidRPr="00CD3A5A">
        <w:rPr>
          <w:rFonts w:ascii="Times New Roman" w:hAnsi="Times New Roman" w:cs="Times New Roman"/>
          <w:sz w:val="28"/>
          <w:szCs w:val="28"/>
        </w:rPr>
        <w:t xml:space="preserve">) рабочих дней со дня заключения Договора </w:t>
      </w:r>
      <w:r w:rsidR="00AC3549">
        <w:rPr>
          <w:rFonts w:ascii="Times New Roman" w:hAnsi="Times New Roman" w:cs="Times New Roman"/>
          <w:sz w:val="28"/>
          <w:szCs w:val="28"/>
        </w:rPr>
        <w:t xml:space="preserve">обеспечивает </w:t>
      </w:r>
      <w:r w:rsidR="00AC3549" w:rsidRPr="00CD3A5A">
        <w:rPr>
          <w:rFonts w:ascii="Times New Roman" w:hAnsi="Times New Roman" w:cs="Times New Roman"/>
          <w:sz w:val="28"/>
          <w:szCs w:val="28"/>
        </w:rPr>
        <w:t>напр</w:t>
      </w:r>
      <w:r w:rsidR="00AC3549">
        <w:rPr>
          <w:rFonts w:ascii="Times New Roman" w:hAnsi="Times New Roman" w:cs="Times New Roman"/>
          <w:sz w:val="28"/>
          <w:szCs w:val="28"/>
        </w:rPr>
        <w:t xml:space="preserve">авление в Отделение </w:t>
      </w:r>
      <w:r w:rsidR="00AC3549" w:rsidRPr="00CD3A5A">
        <w:rPr>
          <w:rFonts w:ascii="Times New Roman" w:hAnsi="Times New Roman" w:cs="Times New Roman"/>
          <w:sz w:val="28"/>
          <w:szCs w:val="28"/>
        </w:rPr>
        <w:t xml:space="preserve"> фонда </w:t>
      </w:r>
      <w:r w:rsidR="00AC3549">
        <w:rPr>
          <w:rFonts w:ascii="Times New Roman" w:hAnsi="Times New Roman" w:cs="Times New Roman"/>
          <w:sz w:val="28"/>
          <w:szCs w:val="28"/>
        </w:rPr>
        <w:t xml:space="preserve">пенсионного и социального страхования Российской Федерации </w:t>
      </w:r>
      <w:r w:rsidR="00AC3549" w:rsidRPr="00CD3A5A">
        <w:rPr>
          <w:rFonts w:ascii="Times New Roman" w:hAnsi="Times New Roman" w:cs="Times New Roman"/>
          <w:sz w:val="28"/>
          <w:szCs w:val="28"/>
        </w:rPr>
        <w:t xml:space="preserve">по Республике Карелия </w:t>
      </w:r>
      <w:r w:rsidR="00AC3549">
        <w:rPr>
          <w:rFonts w:ascii="Times New Roman" w:hAnsi="Times New Roman" w:cs="Times New Roman"/>
          <w:sz w:val="28"/>
          <w:szCs w:val="28"/>
        </w:rPr>
        <w:t>з</w:t>
      </w:r>
      <w:r w:rsidR="00F2325E" w:rsidRPr="00CD3A5A">
        <w:rPr>
          <w:rFonts w:ascii="Times New Roman" w:hAnsi="Times New Roman" w:cs="Times New Roman"/>
          <w:sz w:val="28"/>
          <w:szCs w:val="28"/>
        </w:rPr>
        <w:t>аявлени</w:t>
      </w:r>
      <w:r w:rsidR="00D55CAA">
        <w:rPr>
          <w:rFonts w:ascii="Times New Roman" w:hAnsi="Times New Roman" w:cs="Times New Roman"/>
          <w:sz w:val="28"/>
          <w:szCs w:val="28"/>
        </w:rPr>
        <w:t>я</w:t>
      </w:r>
      <w:r w:rsidR="00AC3549">
        <w:rPr>
          <w:rFonts w:ascii="Times New Roman" w:hAnsi="Times New Roman" w:cs="Times New Roman"/>
          <w:sz w:val="28"/>
          <w:szCs w:val="28"/>
        </w:rPr>
        <w:t xml:space="preserve"> получателя социальных услуг </w:t>
      </w:r>
      <w:r w:rsidR="00F2325E" w:rsidRPr="00CD3A5A">
        <w:rPr>
          <w:rFonts w:ascii="Times New Roman" w:hAnsi="Times New Roman" w:cs="Times New Roman"/>
          <w:sz w:val="28"/>
          <w:szCs w:val="28"/>
        </w:rPr>
        <w:t>по форме</w:t>
      </w:r>
      <w:r w:rsidR="00D838C5">
        <w:rPr>
          <w:rFonts w:ascii="Times New Roman" w:hAnsi="Times New Roman" w:cs="Times New Roman"/>
          <w:sz w:val="28"/>
          <w:szCs w:val="28"/>
        </w:rPr>
        <w:t>, установленной приложением 3</w:t>
      </w:r>
      <w:r w:rsidR="00AC3549">
        <w:rPr>
          <w:rFonts w:ascii="Times New Roman" w:hAnsi="Times New Roman" w:cs="Times New Roman"/>
          <w:sz w:val="28"/>
          <w:szCs w:val="28"/>
        </w:rPr>
        <w:t xml:space="preserve"> </w:t>
      </w:r>
      <w:r w:rsidR="00F2325E" w:rsidRPr="00CD3A5A">
        <w:rPr>
          <w:rFonts w:ascii="Times New Roman" w:hAnsi="Times New Roman" w:cs="Times New Roman"/>
          <w:sz w:val="28"/>
          <w:szCs w:val="28"/>
        </w:rPr>
        <w:t>к настоящему Порядку</w:t>
      </w:r>
      <w:r w:rsidRPr="00CD3A5A">
        <w:rPr>
          <w:rFonts w:ascii="Times New Roman" w:hAnsi="Times New Roman" w:cs="Times New Roman"/>
          <w:sz w:val="28"/>
          <w:szCs w:val="28"/>
        </w:rPr>
        <w:t>;</w:t>
      </w:r>
    </w:p>
    <w:p w:rsidR="00D55CAA" w:rsidRDefault="00F2325E" w:rsidP="00B6362E">
      <w:pPr>
        <w:shd w:val="clear" w:color="auto" w:fill="FFFFFF"/>
        <w:tabs>
          <w:tab w:val="left" w:pos="142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3A5A">
        <w:rPr>
          <w:rFonts w:ascii="Times New Roman" w:hAnsi="Times New Roman" w:cs="Times New Roman"/>
          <w:sz w:val="28"/>
          <w:szCs w:val="28"/>
        </w:rPr>
        <w:t>2</w:t>
      </w:r>
      <w:r w:rsidR="00462C31" w:rsidRPr="00CD3A5A">
        <w:rPr>
          <w:rFonts w:ascii="Times New Roman" w:hAnsi="Times New Roman" w:cs="Times New Roman"/>
          <w:sz w:val="28"/>
          <w:szCs w:val="28"/>
        </w:rPr>
        <w:t>) в</w:t>
      </w:r>
      <w:r w:rsidRPr="00CD3A5A">
        <w:rPr>
          <w:rFonts w:ascii="Times New Roman" w:hAnsi="Times New Roman" w:cs="Times New Roman"/>
          <w:sz w:val="28"/>
          <w:szCs w:val="28"/>
        </w:rPr>
        <w:t xml:space="preserve"> течение 2 (двух) рабочих дней со дня заключения Договора </w:t>
      </w:r>
      <w:r w:rsidR="00AC3549">
        <w:rPr>
          <w:rFonts w:ascii="Times New Roman" w:hAnsi="Times New Roman" w:cs="Times New Roman"/>
          <w:sz w:val="28"/>
          <w:szCs w:val="28"/>
        </w:rPr>
        <w:t xml:space="preserve">обеспечивает </w:t>
      </w:r>
      <w:r w:rsidR="00AC3549" w:rsidRPr="00CD3A5A">
        <w:rPr>
          <w:rFonts w:ascii="Times New Roman" w:hAnsi="Times New Roman" w:cs="Times New Roman"/>
          <w:sz w:val="28"/>
          <w:szCs w:val="28"/>
        </w:rPr>
        <w:t>направл</w:t>
      </w:r>
      <w:r w:rsidR="00AC3549">
        <w:rPr>
          <w:rFonts w:ascii="Times New Roman" w:hAnsi="Times New Roman" w:cs="Times New Roman"/>
          <w:sz w:val="28"/>
          <w:szCs w:val="28"/>
        </w:rPr>
        <w:t xml:space="preserve">ение </w:t>
      </w:r>
      <w:r w:rsidR="00AC3549" w:rsidRPr="00CD3A5A">
        <w:rPr>
          <w:rFonts w:ascii="Times New Roman" w:hAnsi="Times New Roman" w:cs="Times New Roman"/>
          <w:sz w:val="28"/>
          <w:szCs w:val="28"/>
        </w:rPr>
        <w:t xml:space="preserve">в </w:t>
      </w:r>
      <w:r w:rsidR="00D55CAA">
        <w:rPr>
          <w:rFonts w:ascii="Times New Roman" w:hAnsi="Times New Roman" w:cs="Times New Roman"/>
          <w:sz w:val="28"/>
          <w:szCs w:val="28"/>
        </w:rPr>
        <w:t>ГБУЗ РК «Олонецкая центральная районная больница» з</w:t>
      </w:r>
      <w:r w:rsidRPr="00CD3A5A">
        <w:rPr>
          <w:rFonts w:ascii="Times New Roman" w:hAnsi="Times New Roman" w:cs="Times New Roman"/>
          <w:sz w:val="28"/>
          <w:szCs w:val="28"/>
        </w:rPr>
        <w:t>аявлени</w:t>
      </w:r>
      <w:r w:rsidR="00D55CAA">
        <w:rPr>
          <w:rFonts w:ascii="Times New Roman" w:hAnsi="Times New Roman" w:cs="Times New Roman"/>
          <w:sz w:val="28"/>
          <w:szCs w:val="28"/>
        </w:rPr>
        <w:t xml:space="preserve">я </w:t>
      </w:r>
      <w:r w:rsidRPr="00CD3A5A">
        <w:rPr>
          <w:rFonts w:ascii="Times New Roman" w:hAnsi="Times New Roman" w:cs="Times New Roman"/>
          <w:sz w:val="28"/>
          <w:szCs w:val="28"/>
        </w:rPr>
        <w:t>по форме</w:t>
      </w:r>
      <w:r w:rsidR="00D838C5">
        <w:rPr>
          <w:rFonts w:ascii="Times New Roman" w:hAnsi="Times New Roman" w:cs="Times New Roman"/>
          <w:sz w:val="28"/>
          <w:szCs w:val="28"/>
        </w:rPr>
        <w:t>, установленной приложением 4</w:t>
      </w:r>
      <w:r w:rsidR="00D55CAA">
        <w:rPr>
          <w:rFonts w:ascii="Times New Roman" w:hAnsi="Times New Roman" w:cs="Times New Roman"/>
          <w:sz w:val="28"/>
          <w:szCs w:val="28"/>
        </w:rPr>
        <w:t xml:space="preserve"> </w:t>
      </w:r>
      <w:r w:rsidRPr="00CD3A5A">
        <w:rPr>
          <w:rFonts w:ascii="Times New Roman" w:hAnsi="Times New Roman" w:cs="Times New Roman"/>
          <w:sz w:val="28"/>
          <w:szCs w:val="28"/>
        </w:rPr>
        <w:t>к настоящему Порядку</w:t>
      </w:r>
      <w:r w:rsidR="00462C31">
        <w:rPr>
          <w:rFonts w:ascii="Times New Roman" w:hAnsi="Times New Roman" w:cs="Times New Roman"/>
          <w:sz w:val="28"/>
          <w:szCs w:val="28"/>
        </w:rPr>
        <w:t>;</w:t>
      </w:r>
    </w:p>
    <w:p w:rsidR="00EC14BA" w:rsidRDefault="00462C31" w:rsidP="00B6362E">
      <w:pPr>
        <w:shd w:val="clear" w:color="auto" w:fill="FFFFFF"/>
        <w:tabs>
          <w:tab w:val="left" w:pos="142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</w:t>
      </w:r>
      <w:r w:rsidR="00F2325E" w:rsidRPr="009379AD">
        <w:rPr>
          <w:rFonts w:ascii="Times New Roman" w:hAnsi="Times New Roman" w:cs="Times New Roman"/>
          <w:sz w:val="28"/>
          <w:szCs w:val="28"/>
        </w:rPr>
        <w:t xml:space="preserve">течение 10 (десяти) рабочих </w:t>
      </w:r>
      <w:r w:rsidR="00F2325E" w:rsidRPr="007F5256">
        <w:rPr>
          <w:rFonts w:ascii="Times New Roman" w:hAnsi="Times New Roman" w:cs="Times New Roman"/>
          <w:sz w:val="28"/>
          <w:szCs w:val="28"/>
        </w:rPr>
        <w:t xml:space="preserve">дней со дня заключения </w:t>
      </w:r>
      <w:r w:rsidR="009379AD">
        <w:rPr>
          <w:rFonts w:ascii="Times New Roman" w:hAnsi="Times New Roman" w:cs="Times New Roman"/>
          <w:sz w:val="28"/>
          <w:szCs w:val="28"/>
        </w:rPr>
        <w:t>Д</w:t>
      </w:r>
      <w:r w:rsidR="00F2325E" w:rsidRPr="007F5256">
        <w:rPr>
          <w:rFonts w:ascii="Times New Roman" w:hAnsi="Times New Roman" w:cs="Times New Roman"/>
          <w:sz w:val="28"/>
          <w:szCs w:val="28"/>
        </w:rPr>
        <w:t xml:space="preserve">оговора </w:t>
      </w:r>
      <w:r w:rsidR="00D55CAA">
        <w:rPr>
          <w:rFonts w:ascii="Times New Roman" w:hAnsi="Times New Roman" w:cs="Times New Roman"/>
          <w:sz w:val="28"/>
          <w:szCs w:val="28"/>
        </w:rPr>
        <w:t xml:space="preserve">обеспечивает направление </w:t>
      </w:r>
      <w:r w:rsidR="00F2325E" w:rsidRPr="009379AD">
        <w:rPr>
          <w:rFonts w:ascii="Times New Roman" w:hAnsi="Times New Roman" w:cs="Times New Roman"/>
          <w:sz w:val="28"/>
          <w:szCs w:val="28"/>
        </w:rPr>
        <w:t>в Отдел УФМС России по Республике Карелия в Олонецком районе заявление</w:t>
      </w:r>
      <w:r w:rsidR="00EC14BA">
        <w:rPr>
          <w:rFonts w:ascii="Times New Roman" w:hAnsi="Times New Roman" w:cs="Times New Roman"/>
          <w:sz w:val="28"/>
          <w:szCs w:val="28"/>
        </w:rPr>
        <w:t xml:space="preserve"> о регистрации по месту жительства или заявление о регистрации по месту пребывания (при сохранении регистрации по месту жительства) </w:t>
      </w:r>
      <w:r w:rsidR="00F2325E" w:rsidRPr="009379AD">
        <w:rPr>
          <w:rFonts w:ascii="Times New Roman" w:hAnsi="Times New Roman" w:cs="Times New Roman"/>
          <w:sz w:val="28"/>
          <w:szCs w:val="28"/>
        </w:rPr>
        <w:t>по форм</w:t>
      </w:r>
      <w:r w:rsidR="00EC14BA">
        <w:rPr>
          <w:rFonts w:ascii="Times New Roman" w:hAnsi="Times New Roman" w:cs="Times New Roman"/>
          <w:sz w:val="28"/>
          <w:szCs w:val="28"/>
        </w:rPr>
        <w:t xml:space="preserve">ам, установленным </w:t>
      </w:r>
      <w:r w:rsidR="00EC14BA" w:rsidRPr="00EC14BA">
        <w:rPr>
          <w:rFonts w:ascii="Times New Roman" w:hAnsi="Times New Roman" w:cs="Times New Roman"/>
          <w:sz w:val="28"/>
          <w:szCs w:val="28"/>
        </w:rPr>
        <w:t>Административн</w:t>
      </w:r>
      <w:r w:rsidR="00EC14BA">
        <w:rPr>
          <w:rFonts w:ascii="Times New Roman" w:hAnsi="Times New Roman" w:cs="Times New Roman"/>
          <w:sz w:val="28"/>
          <w:szCs w:val="28"/>
        </w:rPr>
        <w:t xml:space="preserve">ым </w:t>
      </w:r>
      <w:r w:rsidR="00EC14BA" w:rsidRPr="00EC14BA">
        <w:rPr>
          <w:rFonts w:ascii="Times New Roman" w:hAnsi="Times New Roman" w:cs="Times New Roman"/>
          <w:sz w:val="28"/>
          <w:szCs w:val="28"/>
        </w:rPr>
        <w:t>регламент</w:t>
      </w:r>
      <w:r w:rsidR="00EC14BA">
        <w:rPr>
          <w:rFonts w:ascii="Times New Roman" w:hAnsi="Times New Roman" w:cs="Times New Roman"/>
          <w:sz w:val="28"/>
          <w:szCs w:val="28"/>
        </w:rPr>
        <w:t>ом</w:t>
      </w:r>
      <w:r w:rsidR="00EC14BA" w:rsidRPr="00EC14BA">
        <w:rPr>
          <w:rFonts w:ascii="Times New Roman" w:hAnsi="Times New Roman" w:cs="Times New Roman"/>
          <w:sz w:val="28"/>
          <w:szCs w:val="28"/>
        </w:rPr>
        <w:t xml:space="preserve"> Министерства внутренних дел Российской Федерации по предоставлению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</w:t>
      </w:r>
      <w:r w:rsidR="00EC14BA">
        <w:rPr>
          <w:rFonts w:ascii="Times New Roman" w:hAnsi="Times New Roman" w:cs="Times New Roman"/>
          <w:sz w:val="28"/>
          <w:szCs w:val="28"/>
        </w:rPr>
        <w:t xml:space="preserve">, утвержденным приказом </w:t>
      </w:r>
      <w:r w:rsidR="00EC14BA" w:rsidRPr="00EC14BA">
        <w:rPr>
          <w:rFonts w:ascii="Times New Roman" w:hAnsi="Times New Roman" w:cs="Times New Roman"/>
          <w:sz w:val="28"/>
          <w:szCs w:val="28"/>
        </w:rPr>
        <w:t xml:space="preserve">МВД России от 31.12.2017 </w:t>
      </w:r>
      <w:r w:rsidR="00EC14BA">
        <w:rPr>
          <w:rFonts w:ascii="Times New Roman" w:hAnsi="Times New Roman" w:cs="Times New Roman"/>
          <w:sz w:val="28"/>
          <w:szCs w:val="28"/>
        </w:rPr>
        <w:t>№</w:t>
      </w:r>
      <w:r w:rsidR="00EC14BA" w:rsidRPr="00EC14BA">
        <w:rPr>
          <w:rFonts w:ascii="Times New Roman" w:hAnsi="Times New Roman" w:cs="Times New Roman"/>
          <w:sz w:val="28"/>
          <w:szCs w:val="28"/>
        </w:rPr>
        <w:t xml:space="preserve"> 984</w:t>
      </w:r>
      <w:r w:rsidR="00EC14BA">
        <w:rPr>
          <w:rFonts w:ascii="Times New Roman" w:hAnsi="Times New Roman" w:cs="Times New Roman"/>
          <w:sz w:val="28"/>
          <w:szCs w:val="28"/>
        </w:rPr>
        <w:t>;</w:t>
      </w:r>
    </w:p>
    <w:p w:rsidR="00F2325E" w:rsidRPr="00CD3A5A" w:rsidRDefault="00EC14BA" w:rsidP="00B6362E">
      <w:pPr>
        <w:shd w:val="clear" w:color="auto" w:fill="FFFFFF"/>
        <w:tabs>
          <w:tab w:val="left" w:pos="142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4) </w:t>
      </w:r>
      <w:r w:rsidR="00462C31">
        <w:rPr>
          <w:rFonts w:ascii="Times New Roman" w:hAnsi="Times New Roman" w:cs="Times New Roman"/>
          <w:sz w:val="28"/>
          <w:szCs w:val="28"/>
        </w:rPr>
        <w:t xml:space="preserve">в </w:t>
      </w:r>
      <w:r w:rsidR="00F2325E" w:rsidRPr="009379AD">
        <w:rPr>
          <w:rFonts w:ascii="Times New Roman" w:hAnsi="Times New Roman" w:cs="Times New Roman"/>
          <w:sz w:val="28"/>
          <w:szCs w:val="28"/>
        </w:rPr>
        <w:t xml:space="preserve">течение 10 (десяти) рабочих </w:t>
      </w:r>
      <w:r w:rsidR="00F2325E" w:rsidRPr="007F5256">
        <w:rPr>
          <w:rFonts w:ascii="Times New Roman" w:hAnsi="Times New Roman" w:cs="Times New Roman"/>
          <w:sz w:val="28"/>
          <w:szCs w:val="28"/>
        </w:rPr>
        <w:t xml:space="preserve">дней со дня заключения Договора при наличии у </w:t>
      </w:r>
      <w:r w:rsidR="003A1B76">
        <w:rPr>
          <w:rFonts w:ascii="Times New Roman" w:hAnsi="Times New Roman" w:cs="Times New Roman"/>
          <w:sz w:val="28"/>
          <w:szCs w:val="28"/>
        </w:rPr>
        <w:t>п</w:t>
      </w:r>
      <w:r w:rsidR="00F2325E" w:rsidRPr="007F5256">
        <w:rPr>
          <w:rFonts w:ascii="Times New Roman" w:hAnsi="Times New Roman" w:cs="Times New Roman"/>
          <w:sz w:val="28"/>
          <w:szCs w:val="28"/>
        </w:rPr>
        <w:t xml:space="preserve">олучателя социальных услуг инвалидности и отсутствия </w:t>
      </w:r>
      <w:r w:rsidR="003A1B76">
        <w:rPr>
          <w:rFonts w:ascii="Times New Roman" w:hAnsi="Times New Roman" w:cs="Times New Roman"/>
          <w:sz w:val="28"/>
          <w:szCs w:val="28"/>
        </w:rPr>
        <w:t xml:space="preserve">сведений </w:t>
      </w:r>
      <w:r w:rsidR="00F2325E" w:rsidRPr="007F5256">
        <w:rPr>
          <w:rFonts w:ascii="Times New Roman" w:hAnsi="Times New Roman" w:cs="Times New Roman"/>
          <w:sz w:val="28"/>
          <w:szCs w:val="28"/>
        </w:rPr>
        <w:t xml:space="preserve">о </w:t>
      </w:r>
      <w:r w:rsidR="003A1B76">
        <w:rPr>
          <w:rFonts w:ascii="Times New Roman" w:hAnsi="Times New Roman" w:cs="Times New Roman"/>
          <w:sz w:val="28"/>
          <w:szCs w:val="28"/>
        </w:rPr>
        <w:t>выдаче ему</w:t>
      </w:r>
      <w:r w:rsidR="00F2325E" w:rsidRPr="00CD3A5A">
        <w:rPr>
          <w:rFonts w:ascii="Times New Roman" w:hAnsi="Times New Roman" w:cs="Times New Roman"/>
          <w:sz w:val="28"/>
          <w:szCs w:val="28"/>
        </w:rPr>
        <w:t xml:space="preserve"> индивидуальной программы реабилитации и абилитации инвалида (ИПРА)</w:t>
      </w:r>
      <w:r w:rsidR="003A1B76">
        <w:rPr>
          <w:rFonts w:ascii="Times New Roman" w:hAnsi="Times New Roman" w:cs="Times New Roman"/>
          <w:sz w:val="28"/>
          <w:szCs w:val="28"/>
        </w:rPr>
        <w:t xml:space="preserve"> обеспечивает направление</w:t>
      </w:r>
      <w:r w:rsidR="00D838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запроса </w:t>
      </w:r>
      <w:r w:rsidR="00F2325E" w:rsidRPr="00CD3A5A">
        <w:rPr>
          <w:rFonts w:ascii="Times New Roman" w:hAnsi="Times New Roman" w:cs="Times New Roman"/>
          <w:sz w:val="28"/>
          <w:szCs w:val="28"/>
        </w:rPr>
        <w:t>в ФКУ «Государственное бюро медико-социальной экспертизы по Республике Карелия» по форме</w:t>
      </w:r>
      <w:r w:rsidR="003A1B76">
        <w:rPr>
          <w:rFonts w:ascii="Times New Roman" w:hAnsi="Times New Roman" w:cs="Times New Roman"/>
          <w:sz w:val="28"/>
          <w:szCs w:val="28"/>
        </w:rPr>
        <w:t>, установленной п</w:t>
      </w:r>
      <w:r w:rsidR="00F2325E" w:rsidRPr="00CD3A5A">
        <w:rPr>
          <w:rFonts w:ascii="Times New Roman" w:hAnsi="Times New Roman" w:cs="Times New Roman"/>
          <w:sz w:val="28"/>
          <w:szCs w:val="28"/>
        </w:rPr>
        <w:t>риложени</w:t>
      </w:r>
      <w:r w:rsidR="003A1B76">
        <w:rPr>
          <w:rFonts w:ascii="Times New Roman" w:hAnsi="Times New Roman" w:cs="Times New Roman"/>
          <w:sz w:val="28"/>
          <w:szCs w:val="28"/>
        </w:rPr>
        <w:t xml:space="preserve">ем </w:t>
      </w:r>
      <w:r w:rsidR="00D838C5">
        <w:rPr>
          <w:rFonts w:ascii="Times New Roman" w:hAnsi="Times New Roman" w:cs="Times New Roman"/>
          <w:sz w:val="28"/>
          <w:szCs w:val="28"/>
        </w:rPr>
        <w:t>5</w:t>
      </w:r>
      <w:r w:rsidR="00F2325E" w:rsidRPr="00CD3A5A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101F63" w:rsidRDefault="00101F63" w:rsidP="00B6362E">
      <w:pPr>
        <w:shd w:val="clear" w:color="auto" w:fill="FFFFFF"/>
        <w:tabs>
          <w:tab w:val="left" w:pos="142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 </w:t>
      </w:r>
      <w:r w:rsidR="00F2325E" w:rsidRPr="007F5256">
        <w:rPr>
          <w:rFonts w:ascii="Times New Roman" w:hAnsi="Times New Roman" w:cs="Times New Roman"/>
          <w:sz w:val="28"/>
          <w:szCs w:val="28"/>
        </w:rPr>
        <w:t xml:space="preserve">В день поступления в Учреждение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F2325E" w:rsidRPr="007F5256">
        <w:rPr>
          <w:rFonts w:ascii="Times New Roman" w:hAnsi="Times New Roman" w:cs="Times New Roman"/>
          <w:sz w:val="28"/>
          <w:szCs w:val="28"/>
        </w:rPr>
        <w:t xml:space="preserve">олучатель социальных услуг проходит медицинский осмотр, санитарную обработку. </w:t>
      </w:r>
    </w:p>
    <w:p w:rsidR="00101F63" w:rsidRDefault="00101F63" w:rsidP="00101F63">
      <w:pPr>
        <w:shd w:val="clear" w:color="auto" w:fill="FFFFFF"/>
        <w:tabs>
          <w:tab w:val="left" w:pos="142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01F63">
        <w:rPr>
          <w:rFonts w:ascii="Times New Roman" w:hAnsi="Times New Roman" w:cs="Times New Roman"/>
          <w:sz w:val="28"/>
          <w:szCs w:val="28"/>
        </w:rPr>
        <w:t xml:space="preserve">При выявлении у </w:t>
      </w:r>
      <w:r>
        <w:rPr>
          <w:rFonts w:ascii="Times New Roman" w:hAnsi="Times New Roman" w:cs="Times New Roman"/>
          <w:sz w:val="28"/>
          <w:szCs w:val="28"/>
        </w:rPr>
        <w:t xml:space="preserve">получателя социальных услуг </w:t>
      </w:r>
      <w:r w:rsidRPr="00101F63">
        <w:rPr>
          <w:rFonts w:ascii="Times New Roman" w:hAnsi="Times New Roman" w:cs="Times New Roman"/>
          <w:sz w:val="28"/>
          <w:szCs w:val="28"/>
        </w:rPr>
        <w:t>признаков инфекционного заболевания</w:t>
      </w:r>
      <w:r w:rsidR="00A234A5">
        <w:rPr>
          <w:rFonts w:ascii="Times New Roman" w:hAnsi="Times New Roman" w:cs="Times New Roman"/>
          <w:sz w:val="28"/>
          <w:szCs w:val="28"/>
        </w:rPr>
        <w:t xml:space="preserve"> он </w:t>
      </w:r>
      <w:r w:rsidRPr="00101F63">
        <w:rPr>
          <w:rFonts w:ascii="Times New Roman" w:hAnsi="Times New Roman" w:cs="Times New Roman"/>
          <w:sz w:val="28"/>
          <w:szCs w:val="28"/>
        </w:rPr>
        <w:t xml:space="preserve">помещается в изолятор приемно-карантинного отделения </w:t>
      </w:r>
      <w:r w:rsidR="00A234A5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101F63">
        <w:rPr>
          <w:rFonts w:ascii="Times New Roman" w:hAnsi="Times New Roman" w:cs="Times New Roman"/>
          <w:sz w:val="28"/>
          <w:szCs w:val="28"/>
        </w:rPr>
        <w:t>после проведения комплекса гигиенических мероприятий на период 7 календарных дней для медицинского наблюдения в целях выявления наличия или отсутствия инфекционных заболеваний.</w:t>
      </w:r>
    </w:p>
    <w:p w:rsidR="00101F63" w:rsidRDefault="00A234A5" w:rsidP="00101F63">
      <w:pPr>
        <w:shd w:val="clear" w:color="auto" w:fill="FFFFFF"/>
        <w:tabs>
          <w:tab w:val="left" w:pos="142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 П</w:t>
      </w:r>
      <w:r w:rsidR="00101F63" w:rsidRPr="007F5256">
        <w:rPr>
          <w:rFonts w:ascii="Times New Roman" w:hAnsi="Times New Roman" w:cs="Times New Roman"/>
          <w:sz w:val="28"/>
          <w:szCs w:val="28"/>
        </w:rPr>
        <w:t xml:space="preserve">о желанию </w:t>
      </w:r>
      <w:r w:rsidR="00101F63">
        <w:rPr>
          <w:rFonts w:ascii="Times New Roman" w:hAnsi="Times New Roman" w:cs="Times New Roman"/>
          <w:sz w:val="28"/>
          <w:szCs w:val="28"/>
        </w:rPr>
        <w:t>п</w:t>
      </w:r>
      <w:r w:rsidR="00101F63" w:rsidRPr="007F5256">
        <w:rPr>
          <w:rFonts w:ascii="Times New Roman" w:hAnsi="Times New Roman" w:cs="Times New Roman"/>
          <w:sz w:val="28"/>
          <w:szCs w:val="28"/>
        </w:rPr>
        <w:t xml:space="preserve">олучателя </w:t>
      </w:r>
      <w:r w:rsidR="00101F63">
        <w:rPr>
          <w:rFonts w:ascii="Times New Roman" w:hAnsi="Times New Roman" w:cs="Times New Roman"/>
          <w:sz w:val="28"/>
          <w:szCs w:val="28"/>
        </w:rPr>
        <w:t xml:space="preserve">социальных услуг его </w:t>
      </w:r>
      <w:r w:rsidR="00101F63" w:rsidRPr="007F5256">
        <w:rPr>
          <w:rFonts w:ascii="Times New Roman" w:hAnsi="Times New Roman" w:cs="Times New Roman"/>
          <w:sz w:val="28"/>
          <w:szCs w:val="28"/>
        </w:rPr>
        <w:t xml:space="preserve">одежда и личные вещи, пригодные к использованию, дезинфицируются и сдаются в камеру хранения по описи, которая составляется в </w:t>
      </w:r>
      <w:r w:rsidR="00101F63">
        <w:rPr>
          <w:rFonts w:ascii="Times New Roman" w:hAnsi="Times New Roman" w:cs="Times New Roman"/>
          <w:sz w:val="28"/>
          <w:szCs w:val="28"/>
        </w:rPr>
        <w:t>2 (</w:t>
      </w:r>
      <w:r w:rsidR="00101F63" w:rsidRPr="007F5256">
        <w:rPr>
          <w:rFonts w:ascii="Times New Roman" w:hAnsi="Times New Roman" w:cs="Times New Roman"/>
          <w:sz w:val="28"/>
          <w:szCs w:val="28"/>
        </w:rPr>
        <w:t>двух</w:t>
      </w:r>
      <w:r w:rsidR="00101F63">
        <w:rPr>
          <w:rFonts w:ascii="Times New Roman" w:hAnsi="Times New Roman" w:cs="Times New Roman"/>
          <w:sz w:val="28"/>
          <w:szCs w:val="28"/>
        </w:rPr>
        <w:t>)</w:t>
      </w:r>
      <w:r w:rsidR="00101F63" w:rsidRPr="007F5256">
        <w:rPr>
          <w:rFonts w:ascii="Times New Roman" w:hAnsi="Times New Roman" w:cs="Times New Roman"/>
          <w:sz w:val="28"/>
          <w:szCs w:val="28"/>
        </w:rPr>
        <w:t xml:space="preserve"> экземплярах: один </w:t>
      </w:r>
      <w:r w:rsidR="00101F63">
        <w:rPr>
          <w:rFonts w:ascii="Times New Roman" w:hAnsi="Times New Roman" w:cs="Times New Roman"/>
          <w:sz w:val="28"/>
          <w:szCs w:val="28"/>
        </w:rPr>
        <w:t xml:space="preserve">экземпляр </w:t>
      </w:r>
      <w:r w:rsidR="00101F63" w:rsidRPr="007F5256">
        <w:rPr>
          <w:rFonts w:ascii="Times New Roman" w:hAnsi="Times New Roman" w:cs="Times New Roman"/>
          <w:sz w:val="28"/>
          <w:szCs w:val="28"/>
        </w:rPr>
        <w:t xml:space="preserve">выдается на руки </w:t>
      </w:r>
      <w:r w:rsidR="00101F63">
        <w:rPr>
          <w:rFonts w:ascii="Times New Roman" w:hAnsi="Times New Roman" w:cs="Times New Roman"/>
          <w:sz w:val="28"/>
          <w:szCs w:val="28"/>
        </w:rPr>
        <w:t>п</w:t>
      </w:r>
      <w:r w:rsidR="00101F63" w:rsidRPr="007F5256">
        <w:rPr>
          <w:rFonts w:ascii="Times New Roman" w:hAnsi="Times New Roman" w:cs="Times New Roman"/>
          <w:sz w:val="28"/>
          <w:szCs w:val="28"/>
        </w:rPr>
        <w:t>олучателю</w:t>
      </w:r>
      <w:r w:rsidR="00101F63">
        <w:rPr>
          <w:rFonts w:ascii="Times New Roman" w:hAnsi="Times New Roman" w:cs="Times New Roman"/>
          <w:sz w:val="28"/>
          <w:szCs w:val="28"/>
        </w:rPr>
        <w:t xml:space="preserve"> социальных услуг</w:t>
      </w:r>
      <w:r w:rsidR="00101F63" w:rsidRPr="007F5256">
        <w:rPr>
          <w:rFonts w:ascii="Times New Roman" w:hAnsi="Times New Roman" w:cs="Times New Roman"/>
          <w:sz w:val="28"/>
          <w:szCs w:val="28"/>
        </w:rPr>
        <w:t xml:space="preserve">, второй </w:t>
      </w:r>
      <w:r w:rsidR="00101F63">
        <w:rPr>
          <w:rFonts w:ascii="Times New Roman" w:hAnsi="Times New Roman" w:cs="Times New Roman"/>
          <w:sz w:val="28"/>
          <w:szCs w:val="28"/>
        </w:rPr>
        <w:t xml:space="preserve">экземпляр </w:t>
      </w:r>
      <w:r w:rsidR="00101F63" w:rsidRPr="007F5256">
        <w:rPr>
          <w:rFonts w:ascii="Times New Roman" w:hAnsi="Times New Roman" w:cs="Times New Roman"/>
          <w:sz w:val="28"/>
          <w:szCs w:val="28"/>
        </w:rPr>
        <w:t xml:space="preserve">хранится в </w:t>
      </w:r>
      <w:r w:rsidR="00101F63">
        <w:rPr>
          <w:rFonts w:ascii="Times New Roman" w:hAnsi="Times New Roman" w:cs="Times New Roman"/>
          <w:sz w:val="28"/>
          <w:szCs w:val="28"/>
        </w:rPr>
        <w:t xml:space="preserve">его </w:t>
      </w:r>
      <w:r w:rsidR="00101F63" w:rsidRPr="007F5256">
        <w:rPr>
          <w:rFonts w:ascii="Times New Roman" w:hAnsi="Times New Roman" w:cs="Times New Roman"/>
          <w:sz w:val="28"/>
          <w:szCs w:val="28"/>
        </w:rPr>
        <w:t>личном деле</w:t>
      </w:r>
      <w:r w:rsidR="00101F6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2325E" w:rsidRDefault="00A234A5" w:rsidP="00B6362E">
      <w:pPr>
        <w:shd w:val="clear" w:color="auto" w:fill="FFFFFF"/>
        <w:tabs>
          <w:tab w:val="left" w:pos="142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 </w:t>
      </w:r>
      <w:r w:rsidR="00F2325E" w:rsidRPr="007F5256">
        <w:rPr>
          <w:rFonts w:ascii="Times New Roman" w:hAnsi="Times New Roman" w:cs="Times New Roman"/>
          <w:sz w:val="28"/>
          <w:szCs w:val="28"/>
        </w:rPr>
        <w:t xml:space="preserve">Размещение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F2325E" w:rsidRPr="007F5256">
        <w:rPr>
          <w:rFonts w:ascii="Times New Roman" w:hAnsi="Times New Roman" w:cs="Times New Roman"/>
          <w:sz w:val="28"/>
          <w:szCs w:val="28"/>
        </w:rPr>
        <w:t xml:space="preserve">олучателей </w:t>
      </w:r>
      <w:r w:rsidR="00F2325E" w:rsidRPr="00E219D4">
        <w:rPr>
          <w:rFonts w:ascii="Times New Roman" w:hAnsi="Times New Roman" w:cs="Times New Roman"/>
          <w:sz w:val="28"/>
          <w:szCs w:val="28"/>
        </w:rPr>
        <w:t>социальных услуг</w:t>
      </w:r>
      <w:r w:rsidR="00F2325E" w:rsidRPr="007F5256">
        <w:rPr>
          <w:rFonts w:ascii="Times New Roman" w:hAnsi="Times New Roman" w:cs="Times New Roman"/>
          <w:sz w:val="28"/>
          <w:szCs w:val="28"/>
        </w:rPr>
        <w:t xml:space="preserve"> по отделениям и жилым комнатам осуществляется с учетом их состояния здоровья и психологической совместимости.</w:t>
      </w:r>
    </w:p>
    <w:p w:rsidR="00A234A5" w:rsidRDefault="00A234A5" w:rsidP="00B6362E">
      <w:pPr>
        <w:shd w:val="clear" w:color="auto" w:fill="FFFFFF"/>
        <w:tabs>
          <w:tab w:val="left" w:pos="142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 </w:t>
      </w:r>
      <w:r w:rsidR="00F2325E" w:rsidRPr="007F5256">
        <w:rPr>
          <w:rFonts w:ascii="Times New Roman" w:hAnsi="Times New Roman" w:cs="Times New Roman"/>
          <w:sz w:val="28"/>
          <w:szCs w:val="28"/>
        </w:rPr>
        <w:t xml:space="preserve">Учреждение формирует на каждого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F2325E" w:rsidRPr="007F5256">
        <w:rPr>
          <w:rFonts w:ascii="Times New Roman" w:hAnsi="Times New Roman" w:cs="Times New Roman"/>
          <w:sz w:val="28"/>
          <w:szCs w:val="28"/>
        </w:rPr>
        <w:t xml:space="preserve">олучателя социальных услуг личное дело, в состав которого входят </w:t>
      </w:r>
      <w:r w:rsidRPr="00A234A5">
        <w:rPr>
          <w:rFonts w:ascii="Times New Roman" w:hAnsi="Times New Roman" w:cs="Times New Roman"/>
          <w:sz w:val="28"/>
          <w:szCs w:val="28"/>
        </w:rPr>
        <w:t>документы, указанные в пункте 7</w:t>
      </w:r>
      <w:r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A234A5">
        <w:rPr>
          <w:rFonts w:ascii="Times New Roman" w:hAnsi="Times New Roman" w:cs="Times New Roman"/>
          <w:sz w:val="28"/>
          <w:szCs w:val="28"/>
        </w:rPr>
        <w:t xml:space="preserve"> Порядка, копия </w:t>
      </w:r>
      <w:r>
        <w:rPr>
          <w:rFonts w:ascii="Times New Roman" w:hAnsi="Times New Roman" w:cs="Times New Roman"/>
          <w:sz w:val="28"/>
          <w:szCs w:val="28"/>
        </w:rPr>
        <w:t xml:space="preserve">ИПРА </w:t>
      </w:r>
      <w:r w:rsidRPr="00A234A5">
        <w:rPr>
          <w:rFonts w:ascii="Times New Roman" w:hAnsi="Times New Roman" w:cs="Times New Roman"/>
          <w:sz w:val="28"/>
          <w:szCs w:val="28"/>
        </w:rPr>
        <w:t xml:space="preserve">(при наличии инвалидности), документы, на основании которых рассчитывалась плата за социальные услуги, </w:t>
      </w:r>
      <w:r w:rsidR="000B1D65">
        <w:rPr>
          <w:rFonts w:ascii="Times New Roman" w:hAnsi="Times New Roman" w:cs="Times New Roman"/>
          <w:sz w:val="28"/>
          <w:szCs w:val="28"/>
        </w:rPr>
        <w:t>Д</w:t>
      </w:r>
      <w:r w:rsidRPr="00A234A5">
        <w:rPr>
          <w:rFonts w:ascii="Times New Roman" w:hAnsi="Times New Roman" w:cs="Times New Roman"/>
          <w:sz w:val="28"/>
          <w:szCs w:val="28"/>
        </w:rPr>
        <w:t xml:space="preserve">оговоры </w:t>
      </w:r>
      <w:r w:rsidR="000B1D65">
        <w:rPr>
          <w:rFonts w:ascii="Times New Roman" w:hAnsi="Times New Roman" w:cs="Times New Roman"/>
          <w:sz w:val="28"/>
          <w:szCs w:val="28"/>
        </w:rPr>
        <w:t xml:space="preserve">и </w:t>
      </w:r>
      <w:r w:rsidRPr="00A234A5">
        <w:rPr>
          <w:rFonts w:ascii="Times New Roman" w:hAnsi="Times New Roman" w:cs="Times New Roman"/>
          <w:sz w:val="28"/>
          <w:szCs w:val="28"/>
        </w:rPr>
        <w:t>дополнительные соглашения к ним, акты сдачи-приемки услуг, копии организационно-распорядительных документов</w:t>
      </w:r>
      <w:r>
        <w:rPr>
          <w:rFonts w:ascii="Times New Roman" w:hAnsi="Times New Roman" w:cs="Times New Roman"/>
          <w:sz w:val="28"/>
          <w:szCs w:val="28"/>
        </w:rPr>
        <w:t xml:space="preserve"> Учреждения </w:t>
      </w:r>
      <w:r w:rsidRPr="00A234A5">
        <w:rPr>
          <w:rFonts w:ascii="Times New Roman" w:hAnsi="Times New Roman" w:cs="Times New Roman"/>
          <w:sz w:val="28"/>
          <w:szCs w:val="28"/>
        </w:rPr>
        <w:t xml:space="preserve">в отношении получателя социальных услуг, обращения получателя социальных услуг, представленные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руководителю Учреждения </w:t>
      </w:r>
      <w:r w:rsidRPr="00A234A5">
        <w:rPr>
          <w:rFonts w:ascii="Times New Roman" w:hAnsi="Times New Roman" w:cs="Times New Roman"/>
          <w:sz w:val="28"/>
          <w:szCs w:val="28"/>
        </w:rPr>
        <w:t xml:space="preserve">в письменном виде в процессе социального обслуживания, копии ответов </w:t>
      </w:r>
      <w:r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A234A5">
        <w:rPr>
          <w:rFonts w:ascii="Times New Roman" w:hAnsi="Times New Roman" w:cs="Times New Roman"/>
          <w:sz w:val="28"/>
          <w:szCs w:val="28"/>
        </w:rPr>
        <w:t>на указанные обращения.</w:t>
      </w:r>
    </w:p>
    <w:p w:rsidR="00A234A5" w:rsidRPr="003255B1" w:rsidRDefault="00A234A5" w:rsidP="00A234A5">
      <w:pPr>
        <w:shd w:val="clear" w:color="auto" w:fill="FFFFFF"/>
        <w:tabs>
          <w:tab w:val="left" w:pos="142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55B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3255B1">
        <w:rPr>
          <w:rFonts w:ascii="Times New Roman" w:hAnsi="Times New Roman" w:cs="Times New Roman"/>
          <w:sz w:val="28"/>
          <w:szCs w:val="28"/>
        </w:rPr>
        <w:t xml:space="preserve">Размер ежемесячной платы за предоставление социальных услуг рассчитывается на основе тарифов на социальные услуги, но не может превышать 75 (семьдесят пять) процентов среднедушевого дохода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255B1">
        <w:rPr>
          <w:rFonts w:ascii="Times New Roman" w:hAnsi="Times New Roman" w:cs="Times New Roman"/>
          <w:sz w:val="28"/>
          <w:szCs w:val="28"/>
        </w:rPr>
        <w:t>олучателя социальных услуг.</w:t>
      </w:r>
    </w:p>
    <w:p w:rsidR="00A234A5" w:rsidRDefault="00A234A5" w:rsidP="00A234A5">
      <w:pPr>
        <w:shd w:val="clear" w:color="auto" w:fill="FFFFFF"/>
        <w:tabs>
          <w:tab w:val="left" w:pos="142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55B1">
        <w:rPr>
          <w:rFonts w:ascii="Times New Roman" w:hAnsi="Times New Roman" w:cs="Times New Roman"/>
          <w:sz w:val="28"/>
          <w:szCs w:val="28"/>
        </w:rPr>
        <w:t xml:space="preserve">В случае изменения </w:t>
      </w:r>
      <w:r>
        <w:rPr>
          <w:rFonts w:ascii="Times New Roman" w:hAnsi="Times New Roman" w:cs="Times New Roman"/>
          <w:sz w:val="28"/>
          <w:szCs w:val="28"/>
        </w:rPr>
        <w:t xml:space="preserve">размера </w:t>
      </w:r>
      <w:r w:rsidRPr="00A234A5">
        <w:rPr>
          <w:rFonts w:ascii="Times New Roman" w:hAnsi="Times New Roman" w:cs="Times New Roman"/>
          <w:sz w:val="28"/>
          <w:szCs w:val="28"/>
        </w:rPr>
        <w:t>доходов получателя социальных услуг, полученных в денежной форме, в том числе и от принадлежащего ему (им) имущества на праве собственности, тарифов на социальные услуги размер платы за оказание социальных услуг подлежит пересмотру в установленном порядке.</w:t>
      </w:r>
    </w:p>
    <w:p w:rsidR="00A234A5" w:rsidRDefault="00F2325E" w:rsidP="00B6362E">
      <w:pPr>
        <w:shd w:val="clear" w:color="auto" w:fill="FFFFFF"/>
        <w:tabs>
          <w:tab w:val="left" w:pos="142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F5256">
        <w:rPr>
          <w:rFonts w:ascii="Times New Roman" w:hAnsi="Times New Roman" w:cs="Times New Roman"/>
          <w:sz w:val="28"/>
          <w:szCs w:val="28"/>
        </w:rPr>
        <w:t>3</w:t>
      </w:r>
      <w:r w:rsidR="00A234A5">
        <w:rPr>
          <w:rFonts w:ascii="Times New Roman" w:hAnsi="Times New Roman" w:cs="Times New Roman"/>
          <w:sz w:val="28"/>
          <w:szCs w:val="28"/>
        </w:rPr>
        <w:t xml:space="preserve">2. В соответствии с </w:t>
      </w:r>
      <w:r w:rsidRPr="002B50D8">
        <w:rPr>
          <w:rFonts w:ascii="Times New Roman" w:hAnsi="Times New Roman" w:cs="Times New Roman"/>
          <w:sz w:val="28"/>
          <w:szCs w:val="28"/>
        </w:rPr>
        <w:t xml:space="preserve">приказом Министерства социальной защиты Республики Карелия от 16.07.2018 № 439-П «О формировании и ведении реестра поставщиков социальных услуг и регистра получателей социальных услуг в Республике Карелия» </w:t>
      </w:r>
      <w:r w:rsidR="00BD1859">
        <w:rPr>
          <w:rFonts w:ascii="Times New Roman" w:hAnsi="Times New Roman" w:cs="Times New Roman"/>
          <w:sz w:val="28"/>
          <w:szCs w:val="28"/>
        </w:rPr>
        <w:t xml:space="preserve">Учреждение предоставляет </w:t>
      </w:r>
      <w:r w:rsidR="00A234A5">
        <w:rPr>
          <w:rFonts w:ascii="Times New Roman" w:hAnsi="Times New Roman" w:cs="Times New Roman"/>
          <w:sz w:val="28"/>
          <w:szCs w:val="28"/>
        </w:rPr>
        <w:t xml:space="preserve">сведения о получателе </w:t>
      </w:r>
      <w:r w:rsidR="00A234A5">
        <w:rPr>
          <w:rFonts w:ascii="Times New Roman" w:hAnsi="Times New Roman" w:cs="Times New Roman"/>
          <w:sz w:val="28"/>
          <w:szCs w:val="28"/>
        </w:rPr>
        <w:lastRenderedPageBreak/>
        <w:t>социальных услуг в регистр получателей социальных услуг Республики Карелия</w:t>
      </w:r>
      <w:r w:rsidR="00BD1859">
        <w:rPr>
          <w:rFonts w:ascii="Times New Roman" w:hAnsi="Times New Roman" w:cs="Times New Roman"/>
          <w:sz w:val="28"/>
          <w:szCs w:val="28"/>
        </w:rPr>
        <w:t xml:space="preserve"> (далее – Регистр)</w:t>
      </w:r>
      <w:r w:rsidR="00A234A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D1859" w:rsidRDefault="00BD1859" w:rsidP="00B6362E">
      <w:pPr>
        <w:shd w:val="clear" w:color="auto" w:fill="FFFFFF"/>
        <w:tabs>
          <w:tab w:val="left" w:pos="142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направляются в Регистр специалистами социально-реабилитационного отделения Учреждения с использованием </w:t>
      </w:r>
      <w:r w:rsidRPr="003255B1">
        <w:rPr>
          <w:rFonts w:ascii="Times New Roman" w:hAnsi="Times New Roman" w:cs="Times New Roman"/>
          <w:sz w:val="28"/>
          <w:szCs w:val="28"/>
        </w:rPr>
        <w:t>Программного комплекса «Катарсис: Соцзащита».</w:t>
      </w:r>
    </w:p>
    <w:p w:rsidR="00F2325E" w:rsidRPr="007F5256" w:rsidRDefault="00A234A5" w:rsidP="00B6362E">
      <w:pPr>
        <w:shd w:val="clear" w:color="auto" w:fill="FFFFFF"/>
        <w:tabs>
          <w:tab w:val="left" w:pos="142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33. </w:t>
      </w:r>
      <w:r w:rsidR="00BD1859">
        <w:rPr>
          <w:rFonts w:ascii="Times New Roman" w:hAnsi="Times New Roman" w:cs="Times New Roman"/>
          <w:sz w:val="28"/>
          <w:szCs w:val="28"/>
        </w:rPr>
        <w:t>В Регистре оформляется Д</w:t>
      </w:r>
      <w:r w:rsidR="00F2325E" w:rsidRPr="002B50D8">
        <w:rPr>
          <w:rFonts w:ascii="Times New Roman" w:hAnsi="Times New Roman" w:cs="Times New Roman"/>
          <w:sz w:val="28"/>
          <w:szCs w:val="28"/>
        </w:rPr>
        <w:t>оговор</w:t>
      </w:r>
      <w:r w:rsidR="00BD1859">
        <w:rPr>
          <w:rFonts w:ascii="Times New Roman" w:hAnsi="Times New Roman" w:cs="Times New Roman"/>
          <w:sz w:val="28"/>
          <w:szCs w:val="28"/>
        </w:rPr>
        <w:t>, после чего на каждого получателя социальных услуг автоматически ф</w:t>
      </w:r>
      <w:r w:rsidR="00F2325E" w:rsidRPr="007F5256">
        <w:rPr>
          <w:rFonts w:ascii="Times New Roman" w:hAnsi="Times New Roman" w:cs="Times New Roman"/>
          <w:sz w:val="28"/>
          <w:szCs w:val="28"/>
        </w:rPr>
        <w:t xml:space="preserve">ормируется </w:t>
      </w:r>
      <w:bookmarkStart w:id="1" w:name="_Hlk178002657"/>
      <w:r w:rsidR="00BD1859">
        <w:rPr>
          <w:rFonts w:ascii="Times New Roman" w:hAnsi="Times New Roman" w:cs="Times New Roman"/>
          <w:sz w:val="28"/>
          <w:szCs w:val="28"/>
        </w:rPr>
        <w:t xml:space="preserve">электронное личное дело. </w:t>
      </w:r>
    </w:p>
    <w:p w:rsidR="00F2325E" w:rsidRPr="007F5256" w:rsidRDefault="00BD1859" w:rsidP="00B6362E">
      <w:pPr>
        <w:shd w:val="clear" w:color="auto" w:fill="FFFFFF"/>
        <w:tabs>
          <w:tab w:val="left" w:pos="142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34. Э</w:t>
      </w:r>
      <w:r w:rsidR="00F2325E" w:rsidRPr="007F5256">
        <w:rPr>
          <w:rFonts w:ascii="Times New Roman" w:hAnsi="Times New Roman" w:cs="Times New Roman"/>
          <w:sz w:val="28"/>
          <w:szCs w:val="28"/>
        </w:rPr>
        <w:t>лектронное личное дело</w:t>
      </w:r>
      <w:r>
        <w:rPr>
          <w:rFonts w:ascii="Times New Roman" w:hAnsi="Times New Roman" w:cs="Times New Roman"/>
          <w:sz w:val="28"/>
          <w:szCs w:val="28"/>
        </w:rPr>
        <w:t xml:space="preserve"> должно </w:t>
      </w:r>
      <w:r w:rsidR="00F2325E" w:rsidRPr="007F5256">
        <w:rPr>
          <w:rFonts w:ascii="Times New Roman" w:hAnsi="Times New Roman" w:cs="Times New Roman"/>
          <w:sz w:val="28"/>
          <w:szCs w:val="28"/>
        </w:rPr>
        <w:t>содержа</w:t>
      </w:r>
      <w:r>
        <w:rPr>
          <w:rFonts w:ascii="Times New Roman" w:hAnsi="Times New Roman" w:cs="Times New Roman"/>
          <w:sz w:val="28"/>
          <w:szCs w:val="28"/>
        </w:rPr>
        <w:t xml:space="preserve">ть </w:t>
      </w:r>
      <w:r w:rsidR="00F2325E" w:rsidRPr="007F5256">
        <w:rPr>
          <w:rFonts w:ascii="Times New Roman" w:hAnsi="Times New Roman" w:cs="Times New Roman"/>
          <w:sz w:val="28"/>
          <w:szCs w:val="28"/>
        </w:rPr>
        <w:t>следующие сведения</w:t>
      </w:r>
      <w:r>
        <w:rPr>
          <w:rFonts w:ascii="Times New Roman" w:hAnsi="Times New Roman" w:cs="Times New Roman"/>
          <w:sz w:val="28"/>
          <w:szCs w:val="28"/>
        </w:rPr>
        <w:t xml:space="preserve"> о получателе социальных услуг</w:t>
      </w:r>
      <w:r w:rsidR="00F2325E" w:rsidRPr="007F525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2325E" w:rsidRPr="007F5256" w:rsidRDefault="00462C31" w:rsidP="00B6362E">
      <w:pPr>
        <w:shd w:val="clear" w:color="auto" w:fill="FFFFFF"/>
        <w:tabs>
          <w:tab w:val="left" w:pos="142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р</w:t>
      </w:r>
      <w:r w:rsidR="00F2325E" w:rsidRPr="007F5256">
        <w:rPr>
          <w:rFonts w:ascii="Times New Roman" w:hAnsi="Times New Roman" w:cs="Times New Roman"/>
          <w:sz w:val="28"/>
          <w:szCs w:val="28"/>
        </w:rPr>
        <w:t>егист</w:t>
      </w:r>
      <w:r w:rsidR="00F2325E">
        <w:rPr>
          <w:rFonts w:ascii="Times New Roman" w:hAnsi="Times New Roman" w:cs="Times New Roman"/>
          <w:sz w:val="28"/>
          <w:szCs w:val="28"/>
        </w:rPr>
        <w:t>рационный номер учетной записи;</w:t>
      </w:r>
    </w:p>
    <w:p w:rsidR="00F2325E" w:rsidRPr="007F5256" w:rsidRDefault="00F2325E" w:rsidP="00B6362E">
      <w:pPr>
        <w:shd w:val="clear" w:color="auto" w:fill="FFFFFF"/>
        <w:tabs>
          <w:tab w:val="left" w:pos="142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78066648"/>
      <w:r>
        <w:rPr>
          <w:rFonts w:ascii="Times New Roman" w:hAnsi="Times New Roman" w:cs="Times New Roman"/>
          <w:sz w:val="28"/>
          <w:szCs w:val="28"/>
        </w:rPr>
        <w:t>2</w:t>
      </w:r>
      <w:bookmarkEnd w:id="2"/>
      <w:r w:rsidR="00462C31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ФИО;</w:t>
      </w:r>
    </w:p>
    <w:p w:rsidR="00F2325E" w:rsidRPr="007F5256" w:rsidRDefault="00F2325E" w:rsidP="00B6362E">
      <w:pPr>
        <w:shd w:val="clear" w:color="auto" w:fill="FFFFFF"/>
        <w:tabs>
          <w:tab w:val="left" w:pos="142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62C31">
        <w:rPr>
          <w:rFonts w:ascii="Times New Roman" w:hAnsi="Times New Roman" w:cs="Times New Roman"/>
          <w:sz w:val="28"/>
          <w:szCs w:val="28"/>
        </w:rPr>
        <w:t>) д</w:t>
      </w:r>
      <w:r>
        <w:rPr>
          <w:rFonts w:ascii="Times New Roman" w:hAnsi="Times New Roman" w:cs="Times New Roman"/>
          <w:sz w:val="28"/>
          <w:szCs w:val="28"/>
        </w:rPr>
        <w:t>ат</w:t>
      </w:r>
      <w:r w:rsidR="00056BB3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рождения;</w:t>
      </w:r>
    </w:p>
    <w:p w:rsidR="00F2325E" w:rsidRPr="007F5256" w:rsidRDefault="00F2325E" w:rsidP="00B6362E">
      <w:pPr>
        <w:shd w:val="clear" w:color="auto" w:fill="FFFFFF"/>
        <w:tabs>
          <w:tab w:val="left" w:pos="142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62C31">
        <w:rPr>
          <w:rFonts w:ascii="Times New Roman" w:hAnsi="Times New Roman" w:cs="Times New Roman"/>
          <w:sz w:val="28"/>
          <w:szCs w:val="28"/>
        </w:rPr>
        <w:t>) п</w:t>
      </w:r>
      <w:r>
        <w:rPr>
          <w:rFonts w:ascii="Times New Roman" w:hAnsi="Times New Roman" w:cs="Times New Roman"/>
          <w:sz w:val="28"/>
          <w:szCs w:val="28"/>
        </w:rPr>
        <w:t>ол;</w:t>
      </w:r>
    </w:p>
    <w:p w:rsidR="00F2325E" w:rsidRPr="007F5256" w:rsidRDefault="00F2325E" w:rsidP="00B6362E">
      <w:pPr>
        <w:shd w:val="clear" w:color="auto" w:fill="FFFFFF"/>
        <w:tabs>
          <w:tab w:val="left" w:pos="142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62C31">
        <w:rPr>
          <w:rFonts w:ascii="Times New Roman" w:hAnsi="Times New Roman" w:cs="Times New Roman"/>
          <w:sz w:val="28"/>
          <w:szCs w:val="28"/>
        </w:rPr>
        <w:t>) а</w:t>
      </w:r>
      <w:r w:rsidRPr="007F5256">
        <w:rPr>
          <w:rFonts w:ascii="Times New Roman" w:hAnsi="Times New Roman" w:cs="Times New Roman"/>
          <w:sz w:val="28"/>
          <w:szCs w:val="28"/>
        </w:rPr>
        <w:t>дрес,</w:t>
      </w:r>
      <w:r>
        <w:rPr>
          <w:rFonts w:ascii="Times New Roman" w:hAnsi="Times New Roman" w:cs="Times New Roman"/>
          <w:sz w:val="28"/>
          <w:szCs w:val="28"/>
        </w:rPr>
        <w:t xml:space="preserve"> контактный телефон;</w:t>
      </w:r>
    </w:p>
    <w:p w:rsidR="00F2325E" w:rsidRPr="007F5256" w:rsidRDefault="00F2325E" w:rsidP="00B6362E">
      <w:pPr>
        <w:shd w:val="clear" w:color="auto" w:fill="FFFFFF"/>
        <w:tabs>
          <w:tab w:val="left" w:pos="142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A0FF3">
        <w:rPr>
          <w:rFonts w:ascii="Times New Roman" w:hAnsi="Times New Roman" w:cs="Times New Roman"/>
          <w:sz w:val="28"/>
          <w:szCs w:val="28"/>
        </w:rPr>
        <w:t>) с</w:t>
      </w:r>
      <w:r w:rsidRPr="007F5256">
        <w:rPr>
          <w:rFonts w:ascii="Times New Roman" w:hAnsi="Times New Roman" w:cs="Times New Roman"/>
          <w:sz w:val="28"/>
          <w:szCs w:val="28"/>
        </w:rPr>
        <w:t>траховой номер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индивидуального лицевого счета (СНИЛС);</w:t>
      </w:r>
    </w:p>
    <w:p w:rsidR="00F2325E" w:rsidRPr="007F5256" w:rsidRDefault="00F2325E" w:rsidP="00B6362E">
      <w:pPr>
        <w:shd w:val="clear" w:color="auto" w:fill="FFFFFF"/>
        <w:tabs>
          <w:tab w:val="left" w:pos="142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A0FF3">
        <w:rPr>
          <w:rFonts w:ascii="Times New Roman" w:hAnsi="Times New Roman" w:cs="Times New Roman"/>
          <w:sz w:val="28"/>
          <w:szCs w:val="28"/>
        </w:rPr>
        <w:t>) с</w:t>
      </w:r>
      <w:r w:rsidRPr="007F5256">
        <w:rPr>
          <w:rFonts w:ascii="Times New Roman" w:hAnsi="Times New Roman" w:cs="Times New Roman"/>
          <w:sz w:val="28"/>
          <w:szCs w:val="28"/>
        </w:rPr>
        <w:t>ери</w:t>
      </w:r>
      <w:r w:rsidR="00056BB3">
        <w:rPr>
          <w:rFonts w:ascii="Times New Roman" w:hAnsi="Times New Roman" w:cs="Times New Roman"/>
          <w:sz w:val="28"/>
          <w:szCs w:val="28"/>
        </w:rPr>
        <w:t>ю</w:t>
      </w:r>
      <w:r w:rsidRPr="007F5256">
        <w:rPr>
          <w:rFonts w:ascii="Times New Roman" w:hAnsi="Times New Roman" w:cs="Times New Roman"/>
          <w:sz w:val="28"/>
          <w:szCs w:val="28"/>
        </w:rPr>
        <w:t xml:space="preserve"> и номер паспорта или иного документа, удостоверяющего личность, дат</w:t>
      </w:r>
      <w:r w:rsidR="00056BB3">
        <w:rPr>
          <w:rFonts w:ascii="Times New Roman" w:hAnsi="Times New Roman" w:cs="Times New Roman"/>
          <w:sz w:val="28"/>
          <w:szCs w:val="28"/>
        </w:rPr>
        <w:t>у</w:t>
      </w:r>
      <w:r w:rsidRPr="007F5256">
        <w:rPr>
          <w:rFonts w:ascii="Times New Roman" w:hAnsi="Times New Roman" w:cs="Times New Roman"/>
          <w:sz w:val="28"/>
          <w:szCs w:val="28"/>
        </w:rPr>
        <w:t xml:space="preserve"> выдачи данных документов и н</w:t>
      </w:r>
      <w:r>
        <w:rPr>
          <w:rFonts w:ascii="Times New Roman" w:hAnsi="Times New Roman" w:cs="Times New Roman"/>
          <w:sz w:val="28"/>
          <w:szCs w:val="28"/>
        </w:rPr>
        <w:t>аименование выдавшего их органа;</w:t>
      </w:r>
    </w:p>
    <w:p w:rsidR="00F2325E" w:rsidRPr="007F5256" w:rsidRDefault="00F2325E" w:rsidP="00B6362E">
      <w:pPr>
        <w:shd w:val="clear" w:color="auto" w:fill="FFFFFF"/>
        <w:tabs>
          <w:tab w:val="left" w:pos="142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AA0FF3">
        <w:rPr>
          <w:rFonts w:ascii="Times New Roman" w:hAnsi="Times New Roman" w:cs="Times New Roman"/>
          <w:sz w:val="28"/>
          <w:szCs w:val="28"/>
        </w:rPr>
        <w:t>) д</w:t>
      </w:r>
      <w:r w:rsidRPr="007F5256">
        <w:rPr>
          <w:rFonts w:ascii="Times New Roman" w:hAnsi="Times New Roman" w:cs="Times New Roman"/>
          <w:sz w:val="28"/>
          <w:szCs w:val="28"/>
        </w:rPr>
        <w:t>ат</w:t>
      </w:r>
      <w:r w:rsidR="00056BB3">
        <w:rPr>
          <w:rFonts w:ascii="Times New Roman" w:hAnsi="Times New Roman" w:cs="Times New Roman"/>
          <w:sz w:val="28"/>
          <w:szCs w:val="28"/>
        </w:rPr>
        <w:t>у</w:t>
      </w:r>
      <w:r w:rsidRPr="007F5256">
        <w:rPr>
          <w:rFonts w:ascii="Times New Roman" w:hAnsi="Times New Roman" w:cs="Times New Roman"/>
          <w:sz w:val="28"/>
          <w:szCs w:val="28"/>
        </w:rPr>
        <w:t xml:space="preserve"> обращения с просьбой о </w:t>
      </w:r>
      <w:r>
        <w:rPr>
          <w:rFonts w:ascii="Times New Roman" w:hAnsi="Times New Roman" w:cs="Times New Roman"/>
          <w:sz w:val="28"/>
          <w:szCs w:val="28"/>
        </w:rPr>
        <w:t>предоставлении социальных услуг;</w:t>
      </w:r>
    </w:p>
    <w:p w:rsidR="00F2325E" w:rsidRPr="007F5256" w:rsidRDefault="00F2325E" w:rsidP="00B6362E">
      <w:pPr>
        <w:shd w:val="clear" w:color="auto" w:fill="FFFFFF"/>
        <w:tabs>
          <w:tab w:val="left" w:pos="142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AA0FF3">
        <w:rPr>
          <w:rFonts w:ascii="Times New Roman" w:hAnsi="Times New Roman" w:cs="Times New Roman"/>
          <w:sz w:val="28"/>
          <w:szCs w:val="28"/>
        </w:rPr>
        <w:t>) д</w:t>
      </w:r>
      <w:r>
        <w:rPr>
          <w:rFonts w:ascii="Times New Roman" w:hAnsi="Times New Roman" w:cs="Times New Roman"/>
          <w:sz w:val="28"/>
          <w:szCs w:val="28"/>
        </w:rPr>
        <w:t>ат</w:t>
      </w:r>
      <w:r w:rsidR="00056BB3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оформления и номер ИППСУ;</w:t>
      </w:r>
    </w:p>
    <w:p w:rsidR="00F2325E" w:rsidRPr="007F5256" w:rsidRDefault="00F2325E" w:rsidP="00B6362E">
      <w:pPr>
        <w:shd w:val="clear" w:color="auto" w:fill="FFFFFF"/>
        <w:tabs>
          <w:tab w:val="left" w:pos="142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AA0FF3">
        <w:rPr>
          <w:rFonts w:ascii="Times New Roman" w:hAnsi="Times New Roman" w:cs="Times New Roman"/>
          <w:sz w:val="28"/>
          <w:szCs w:val="28"/>
        </w:rPr>
        <w:t>) н</w:t>
      </w:r>
      <w:r w:rsidRPr="007F5256">
        <w:rPr>
          <w:rFonts w:ascii="Times New Roman" w:hAnsi="Times New Roman" w:cs="Times New Roman"/>
          <w:sz w:val="28"/>
          <w:szCs w:val="28"/>
        </w:rPr>
        <w:t>аименова</w:t>
      </w:r>
      <w:r>
        <w:rPr>
          <w:rFonts w:ascii="Times New Roman" w:hAnsi="Times New Roman" w:cs="Times New Roman"/>
          <w:sz w:val="28"/>
          <w:szCs w:val="28"/>
        </w:rPr>
        <w:t>ние поставщика социальных услуг;</w:t>
      </w:r>
    </w:p>
    <w:p w:rsidR="00F2325E" w:rsidRDefault="00F2325E" w:rsidP="00B6362E">
      <w:pPr>
        <w:shd w:val="clear" w:color="auto" w:fill="FFFFFF"/>
        <w:tabs>
          <w:tab w:val="left" w:pos="142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AA0FF3">
        <w:rPr>
          <w:rFonts w:ascii="Times New Roman" w:hAnsi="Times New Roman" w:cs="Times New Roman"/>
          <w:sz w:val="28"/>
          <w:szCs w:val="28"/>
        </w:rPr>
        <w:t>) п</w:t>
      </w:r>
      <w:r w:rsidRPr="007F5256">
        <w:rPr>
          <w:rFonts w:ascii="Times New Roman" w:hAnsi="Times New Roman" w:cs="Times New Roman"/>
          <w:sz w:val="28"/>
          <w:szCs w:val="28"/>
        </w:rPr>
        <w:t xml:space="preserve">еречень социальных услуг, предоставляемых и предоставленных </w:t>
      </w:r>
      <w:r w:rsidR="00BD1859">
        <w:rPr>
          <w:rFonts w:ascii="Times New Roman" w:hAnsi="Times New Roman" w:cs="Times New Roman"/>
          <w:sz w:val="28"/>
          <w:szCs w:val="28"/>
        </w:rPr>
        <w:t>п</w:t>
      </w:r>
      <w:r w:rsidRPr="007F5256">
        <w:rPr>
          <w:rFonts w:ascii="Times New Roman" w:hAnsi="Times New Roman" w:cs="Times New Roman"/>
          <w:sz w:val="28"/>
          <w:szCs w:val="28"/>
        </w:rPr>
        <w:t xml:space="preserve">олучателю социальных услуг в соответствии с заключенным Договором с указанием тарифов, стоимости социальных услуг для </w:t>
      </w:r>
      <w:r w:rsidR="00BD1859">
        <w:rPr>
          <w:rFonts w:ascii="Times New Roman" w:hAnsi="Times New Roman" w:cs="Times New Roman"/>
          <w:sz w:val="28"/>
          <w:szCs w:val="28"/>
        </w:rPr>
        <w:t>п</w:t>
      </w:r>
      <w:r w:rsidRPr="007F5256">
        <w:rPr>
          <w:rFonts w:ascii="Times New Roman" w:hAnsi="Times New Roman" w:cs="Times New Roman"/>
          <w:sz w:val="28"/>
          <w:szCs w:val="28"/>
        </w:rPr>
        <w:t>олучателясоциальных услуг, источников финансирования, периодичности и результативности их предоставления.</w:t>
      </w:r>
      <w:bookmarkEnd w:id="1"/>
    </w:p>
    <w:p w:rsidR="00BD1859" w:rsidRDefault="00F2325E" w:rsidP="00B6362E">
      <w:pPr>
        <w:shd w:val="clear" w:color="auto" w:fill="FFFFFF"/>
        <w:tabs>
          <w:tab w:val="left" w:pos="142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F5256">
        <w:rPr>
          <w:rFonts w:ascii="Times New Roman" w:hAnsi="Times New Roman" w:cs="Times New Roman"/>
          <w:sz w:val="28"/>
          <w:szCs w:val="28"/>
        </w:rPr>
        <w:t>3</w:t>
      </w:r>
      <w:r w:rsidR="00056BB3">
        <w:rPr>
          <w:rFonts w:ascii="Times New Roman" w:hAnsi="Times New Roman" w:cs="Times New Roman"/>
          <w:sz w:val="28"/>
          <w:szCs w:val="28"/>
        </w:rPr>
        <w:t>5</w:t>
      </w:r>
      <w:r w:rsidR="00BD1859">
        <w:rPr>
          <w:rFonts w:ascii="Times New Roman" w:hAnsi="Times New Roman" w:cs="Times New Roman"/>
          <w:sz w:val="28"/>
          <w:szCs w:val="28"/>
        </w:rPr>
        <w:t>. Сведения, указанные в пункте 34 настоящего Порядка</w:t>
      </w:r>
      <w:r w:rsidR="009D39C3">
        <w:rPr>
          <w:rFonts w:ascii="Times New Roman" w:hAnsi="Times New Roman" w:cs="Times New Roman"/>
          <w:sz w:val="28"/>
          <w:szCs w:val="28"/>
        </w:rPr>
        <w:t>,</w:t>
      </w:r>
      <w:r w:rsidR="00BD1859">
        <w:rPr>
          <w:rFonts w:ascii="Times New Roman" w:hAnsi="Times New Roman" w:cs="Times New Roman"/>
          <w:sz w:val="28"/>
          <w:szCs w:val="28"/>
        </w:rPr>
        <w:t xml:space="preserve"> предоставляются специалистами социально-реабилитационного отделения в Регистр </w:t>
      </w:r>
      <w:r w:rsidRPr="003255B1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BD1859">
        <w:rPr>
          <w:rFonts w:ascii="Times New Roman" w:hAnsi="Times New Roman" w:cs="Times New Roman"/>
          <w:sz w:val="28"/>
          <w:szCs w:val="28"/>
        </w:rPr>
        <w:t>3</w:t>
      </w:r>
      <w:r w:rsidRPr="003255B1">
        <w:rPr>
          <w:rFonts w:ascii="Times New Roman" w:hAnsi="Times New Roman" w:cs="Times New Roman"/>
          <w:sz w:val="28"/>
          <w:szCs w:val="28"/>
        </w:rPr>
        <w:t xml:space="preserve"> (</w:t>
      </w:r>
      <w:r w:rsidR="00BD1859">
        <w:rPr>
          <w:rFonts w:ascii="Times New Roman" w:hAnsi="Times New Roman" w:cs="Times New Roman"/>
          <w:sz w:val="28"/>
          <w:szCs w:val="28"/>
        </w:rPr>
        <w:t>трех</w:t>
      </w:r>
      <w:r w:rsidRPr="003255B1">
        <w:rPr>
          <w:rFonts w:ascii="Times New Roman" w:hAnsi="Times New Roman" w:cs="Times New Roman"/>
          <w:sz w:val="28"/>
          <w:szCs w:val="28"/>
        </w:rPr>
        <w:t>) рабочих дней со дня</w:t>
      </w:r>
      <w:r w:rsidR="00BD1859">
        <w:rPr>
          <w:rFonts w:ascii="Times New Roman" w:hAnsi="Times New Roman" w:cs="Times New Roman"/>
          <w:sz w:val="28"/>
          <w:szCs w:val="28"/>
        </w:rPr>
        <w:t xml:space="preserve"> заключения Договора. </w:t>
      </w:r>
    </w:p>
    <w:p w:rsidR="00F2325E" w:rsidRDefault="009D39C3" w:rsidP="009D39C3">
      <w:pPr>
        <w:shd w:val="clear" w:color="auto" w:fill="FFFFFF"/>
        <w:tabs>
          <w:tab w:val="left" w:pos="142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Pr="009D39C3">
        <w:rPr>
          <w:rFonts w:ascii="Times New Roman" w:hAnsi="Times New Roman" w:cs="Times New Roman"/>
          <w:sz w:val="28"/>
          <w:szCs w:val="28"/>
        </w:rPr>
        <w:t xml:space="preserve">сведений о получателях социальных услуг </w:t>
      </w:r>
      <w:r>
        <w:rPr>
          <w:rFonts w:ascii="Times New Roman" w:hAnsi="Times New Roman" w:cs="Times New Roman"/>
          <w:sz w:val="28"/>
          <w:szCs w:val="28"/>
        </w:rPr>
        <w:t xml:space="preserve">вносятся в Регистр также </w:t>
      </w:r>
      <w:r w:rsidRPr="009D39C3">
        <w:rPr>
          <w:rFonts w:ascii="Times New Roman" w:hAnsi="Times New Roman" w:cs="Times New Roman"/>
          <w:sz w:val="28"/>
          <w:szCs w:val="28"/>
        </w:rPr>
        <w:t xml:space="preserve">в течение 3 </w:t>
      </w:r>
      <w:r>
        <w:rPr>
          <w:rFonts w:ascii="Times New Roman" w:hAnsi="Times New Roman" w:cs="Times New Roman"/>
          <w:sz w:val="28"/>
          <w:szCs w:val="28"/>
        </w:rPr>
        <w:t xml:space="preserve">(трех) </w:t>
      </w:r>
      <w:r w:rsidRPr="009D39C3">
        <w:rPr>
          <w:rFonts w:ascii="Times New Roman" w:hAnsi="Times New Roman" w:cs="Times New Roman"/>
          <w:sz w:val="28"/>
          <w:szCs w:val="28"/>
        </w:rPr>
        <w:t>рабочих дней со дня указанных изменений.</w:t>
      </w:r>
    </w:p>
    <w:p w:rsidR="009D39C3" w:rsidRDefault="009D39C3" w:rsidP="00F232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D39C3" w:rsidRDefault="009D39C3" w:rsidP="00F232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F2325E" w:rsidRPr="003255B1" w:rsidRDefault="00056BB3" w:rsidP="00F232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  <w:lang w:val="en-US"/>
        </w:rPr>
        <w:t>IV</w:t>
      </w:r>
      <w:r w:rsidR="00F2325E" w:rsidRPr="003255B1">
        <w:rPr>
          <w:rFonts w:ascii="Times New Roman" w:hAnsi="Times New Roman" w:cs="Times New Roman"/>
          <w:b/>
          <w:sz w:val="28"/>
          <w:szCs w:val="24"/>
        </w:rPr>
        <w:t xml:space="preserve">. Порядок действий при временном выбытии </w:t>
      </w:r>
    </w:p>
    <w:p w:rsidR="00F2325E" w:rsidRPr="003255B1" w:rsidRDefault="00F2325E" w:rsidP="00F232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3255B1">
        <w:rPr>
          <w:rFonts w:ascii="Times New Roman" w:hAnsi="Times New Roman" w:cs="Times New Roman"/>
          <w:b/>
          <w:sz w:val="28"/>
          <w:szCs w:val="24"/>
        </w:rPr>
        <w:t xml:space="preserve">получателя социальных услуг из </w:t>
      </w:r>
      <w:r w:rsidRPr="003255B1">
        <w:rPr>
          <w:rFonts w:ascii="Times New Roman" w:eastAsia="Times New Roman" w:hAnsi="Times New Roman" w:cs="Times New Roman"/>
          <w:b/>
          <w:bCs/>
          <w:sz w:val="28"/>
          <w:szCs w:val="28"/>
        </w:rPr>
        <w:t>ГБСУ СО РК «Видлицкий ДИ»</w:t>
      </w:r>
    </w:p>
    <w:p w:rsidR="00F2325E" w:rsidRDefault="00F2325E" w:rsidP="00F2325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F2325E" w:rsidRPr="0074247E" w:rsidRDefault="00F2325E" w:rsidP="00F2325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056BB3" w:rsidRDefault="00056BB3" w:rsidP="00056B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36</w:t>
      </w:r>
      <w:r w:rsidRPr="00056BB3">
        <w:rPr>
          <w:rFonts w:ascii="Times New Roman" w:hAnsi="Times New Roman" w:cs="Times New Roman"/>
          <w:sz w:val="28"/>
          <w:szCs w:val="24"/>
        </w:rPr>
        <w:t xml:space="preserve">. </w:t>
      </w:r>
      <w:r>
        <w:rPr>
          <w:rFonts w:ascii="Times New Roman" w:hAnsi="Times New Roman" w:cs="Times New Roman"/>
          <w:sz w:val="28"/>
          <w:szCs w:val="24"/>
        </w:rPr>
        <w:t xml:space="preserve">Получатель социальных услуг </w:t>
      </w:r>
      <w:r w:rsidRPr="00056BB3">
        <w:rPr>
          <w:rFonts w:ascii="Times New Roman" w:hAnsi="Times New Roman" w:cs="Times New Roman"/>
          <w:sz w:val="28"/>
          <w:szCs w:val="24"/>
        </w:rPr>
        <w:t>имеет право на временное выбытие из</w:t>
      </w:r>
      <w:r>
        <w:rPr>
          <w:rFonts w:ascii="Times New Roman" w:hAnsi="Times New Roman" w:cs="Times New Roman"/>
          <w:sz w:val="28"/>
          <w:szCs w:val="24"/>
        </w:rPr>
        <w:t xml:space="preserve"> Учреждения. </w:t>
      </w:r>
    </w:p>
    <w:p w:rsidR="00056BB3" w:rsidRPr="00056BB3" w:rsidRDefault="00056BB3" w:rsidP="00056B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37. </w:t>
      </w:r>
      <w:r w:rsidRPr="00056BB3">
        <w:rPr>
          <w:rFonts w:ascii="Times New Roman" w:hAnsi="Times New Roman" w:cs="Times New Roman"/>
          <w:sz w:val="28"/>
          <w:szCs w:val="24"/>
        </w:rPr>
        <w:t xml:space="preserve">Временное выбытие в медицинские организации для лечения в стационарных условиях, медицинской реабилитации или санаторно-курортного лечения, а также в иные организации для отдыха, оздоровления, реабилитации или абилитации, обучения осуществляется без временных ограничений на основании письменного заявления </w:t>
      </w:r>
      <w:r>
        <w:rPr>
          <w:rFonts w:ascii="Times New Roman" w:hAnsi="Times New Roman" w:cs="Times New Roman"/>
          <w:sz w:val="28"/>
          <w:szCs w:val="24"/>
        </w:rPr>
        <w:t xml:space="preserve">получателя социальных услуг </w:t>
      </w:r>
      <w:r w:rsidRPr="00056BB3">
        <w:rPr>
          <w:rFonts w:ascii="Times New Roman" w:hAnsi="Times New Roman" w:cs="Times New Roman"/>
          <w:sz w:val="28"/>
          <w:szCs w:val="24"/>
        </w:rPr>
        <w:t xml:space="preserve">либо его </w:t>
      </w:r>
      <w:r w:rsidRPr="00056BB3">
        <w:rPr>
          <w:rFonts w:ascii="Times New Roman" w:hAnsi="Times New Roman" w:cs="Times New Roman"/>
          <w:sz w:val="28"/>
          <w:szCs w:val="24"/>
        </w:rPr>
        <w:lastRenderedPageBreak/>
        <w:t xml:space="preserve">законного представителя, в котором указывается причина выбытия, полное наименование и адрес организации, в которую временно выбывает </w:t>
      </w:r>
      <w:r>
        <w:rPr>
          <w:rFonts w:ascii="Times New Roman" w:hAnsi="Times New Roman" w:cs="Times New Roman"/>
          <w:sz w:val="28"/>
          <w:szCs w:val="24"/>
        </w:rPr>
        <w:t xml:space="preserve">получатель социальных услуг, </w:t>
      </w:r>
      <w:r w:rsidRPr="00056BB3">
        <w:rPr>
          <w:rFonts w:ascii="Times New Roman" w:hAnsi="Times New Roman" w:cs="Times New Roman"/>
          <w:sz w:val="28"/>
          <w:szCs w:val="24"/>
        </w:rPr>
        <w:t xml:space="preserve">период выбытия, и соответствующего </w:t>
      </w:r>
      <w:r>
        <w:rPr>
          <w:rFonts w:ascii="Times New Roman" w:hAnsi="Times New Roman" w:cs="Times New Roman"/>
          <w:sz w:val="28"/>
          <w:szCs w:val="24"/>
        </w:rPr>
        <w:t xml:space="preserve">документа, </w:t>
      </w:r>
      <w:r w:rsidRPr="00056BB3">
        <w:rPr>
          <w:rFonts w:ascii="Times New Roman" w:hAnsi="Times New Roman" w:cs="Times New Roman"/>
          <w:sz w:val="28"/>
          <w:szCs w:val="24"/>
        </w:rPr>
        <w:t>подтверждающего необходимость выбытия в перечисленные выше организации</w:t>
      </w:r>
      <w:r>
        <w:rPr>
          <w:rFonts w:ascii="Times New Roman" w:hAnsi="Times New Roman" w:cs="Times New Roman"/>
          <w:sz w:val="28"/>
          <w:szCs w:val="24"/>
        </w:rPr>
        <w:t xml:space="preserve"> (</w:t>
      </w:r>
      <w:r w:rsidRPr="00056BB3">
        <w:rPr>
          <w:rFonts w:ascii="Times New Roman" w:hAnsi="Times New Roman" w:cs="Times New Roman"/>
          <w:sz w:val="28"/>
          <w:szCs w:val="24"/>
        </w:rPr>
        <w:t>направления медицинской организации, путевки на санаторно-курортное лечение, иного документа</w:t>
      </w:r>
      <w:r>
        <w:rPr>
          <w:rFonts w:ascii="Times New Roman" w:hAnsi="Times New Roman" w:cs="Times New Roman"/>
          <w:sz w:val="28"/>
          <w:szCs w:val="24"/>
        </w:rPr>
        <w:t>).</w:t>
      </w:r>
    </w:p>
    <w:p w:rsidR="00056BB3" w:rsidRPr="00056BB3" w:rsidRDefault="00056BB3" w:rsidP="00056B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38</w:t>
      </w:r>
      <w:r w:rsidRPr="00056BB3">
        <w:rPr>
          <w:rFonts w:ascii="Times New Roman" w:hAnsi="Times New Roman" w:cs="Times New Roman"/>
          <w:sz w:val="28"/>
          <w:szCs w:val="24"/>
        </w:rPr>
        <w:t xml:space="preserve">. В остальных случаях временное выбытие на срок, превышающий 24 часа, осуществляется на основании письменного заявления </w:t>
      </w:r>
      <w:r>
        <w:rPr>
          <w:rFonts w:ascii="Times New Roman" w:hAnsi="Times New Roman" w:cs="Times New Roman"/>
          <w:sz w:val="28"/>
          <w:szCs w:val="24"/>
        </w:rPr>
        <w:t xml:space="preserve">получателя социальных услуг </w:t>
      </w:r>
      <w:r w:rsidRPr="00056BB3">
        <w:rPr>
          <w:rFonts w:ascii="Times New Roman" w:hAnsi="Times New Roman" w:cs="Times New Roman"/>
          <w:sz w:val="28"/>
          <w:szCs w:val="24"/>
        </w:rPr>
        <w:t xml:space="preserve">(законного представителя), в котором указываются: причина выбытия, период выбытия, адрес места пребывания, фамилия, имя, отчество (при наличии), реквизиты документа, удостоверяющего личность, и контакты лица, обязующегося обеспечивать помощь и уход за </w:t>
      </w:r>
      <w:r w:rsidR="002B6416">
        <w:rPr>
          <w:rFonts w:ascii="Times New Roman" w:hAnsi="Times New Roman" w:cs="Times New Roman"/>
          <w:sz w:val="28"/>
          <w:szCs w:val="24"/>
        </w:rPr>
        <w:t xml:space="preserve">получателем социальных услуг </w:t>
      </w:r>
      <w:r w:rsidRPr="00056BB3">
        <w:rPr>
          <w:rFonts w:ascii="Times New Roman" w:hAnsi="Times New Roman" w:cs="Times New Roman"/>
          <w:sz w:val="28"/>
          <w:szCs w:val="24"/>
        </w:rPr>
        <w:t xml:space="preserve">в период выбытия (если он не способен проживать самостоятельно), а также заявления лица, обязующегося обеспечивать </w:t>
      </w:r>
      <w:r w:rsidR="002B6416">
        <w:rPr>
          <w:rFonts w:ascii="Times New Roman" w:hAnsi="Times New Roman" w:cs="Times New Roman"/>
          <w:sz w:val="28"/>
          <w:szCs w:val="24"/>
        </w:rPr>
        <w:t xml:space="preserve">получателю социальных услуг </w:t>
      </w:r>
      <w:r w:rsidRPr="00056BB3">
        <w:rPr>
          <w:rFonts w:ascii="Times New Roman" w:hAnsi="Times New Roman" w:cs="Times New Roman"/>
          <w:sz w:val="28"/>
          <w:szCs w:val="24"/>
        </w:rPr>
        <w:t xml:space="preserve">помощь и уход в период его временного выбытия. </w:t>
      </w:r>
    </w:p>
    <w:p w:rsidR="00056BB3" w:rsidRPr="00056BB3" w:rsidRDefault="00056BB3" w:rsidP="00056B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056BB3">
        <w:rPr>
          <w:rFonts w:ascii="Times New Roman" w:hAnsi="Times New Roman" w:cs="Times New Roman"/>
          <w:sz w:val="28"/>
          <w:szCs w:val="24"/>
        </w:rPr>
        <w:t xml:space="preserve">Общая продолжительность временного выбытия </w:t>
      </w:r>
      <w:r w:rsidR="002B6416">
        <w:rPr>
          <w:rFonts w:ascii="Times New Roman" w:hAnsi="Times New Roman" w:cs="Times New Roman"/>
          <w:sz w:val="28"/>
          <w:szCs w:val="24"/>
        </w:rPr>
        <w:t xml:space="preserve">получателя социальных услуг </w:t>
      </w:r>
      <w:r w:rsidRPr="00056BB3">
        <w:rPr>
          <w:rFonts w:ascii="Times New Roman" w:hAnsi="Times New Roman" w:cs="Times New Roman"/>
          <w:sz w:val="28"/>
          <w:szCs w:val="24"/>
        </w:rPr>
        <w:t xml:space="preserve">в случаях, предусмотренных настоящим пунктом, не может превышать 2 (двух)  месяцев в календарном году. </w:t>
      </w:r>
    </w:p>
    <w:p w:rsidR="00056BB3" w:rsidRPr="00056BB3" w:rsidRDefault="002B6416" w:rsidP="00056B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39</w:t>
      </w:r>
      <w:r w:rsidR="00056BB3" w:rsidRPr="00056BB3">
        <w:rPr>
          <w:rFonts w:ascii="Times New Roman" w:hAnsi="Times New Roman" w:cs="Times New Roman"/>
          <w:sz w:val="28"/>
          <w:szCs w:val="24"/>
        </w:rPr>
        <w:t xml:space="preserve">. Согласование временного выбытия </w:t>
      </w:r>
      <w:r>
        <w:rPr>
          <w:rFonts w:ascii="Times New Roman" w:hAnsi="Times New Roman" w:cs="Times New Roman"/>
          <w:sz w:val="28"/>
          <w:szCs w:val="24"/>
        </w:rPr>
        <w:t xml:space="preserve">получателя социальных услуг </w:t>
      </w:r>
      <w:r w:rsidR="00056BB3" w:rsidRPr="00056BB3">
        <w:rPr>
          <w:rFonts w:ascii="Times New Roman" w:hAnsi="Times New Roman" w:cs="Times New Roman"/>
          <w:sz w:val="28"/>
          <w:szCs w:val="24"/>
        </w:rPr>
        <w:t xml:space="preserve">оформляется приказом </w:t>
      </w:r>
      <w:r>
        <w:rPr>
          <w:rFonts w:ascii="Times New Roman" w:hAnsi="Times New Roman" w:cs="Times New Roman"/>
          <w:sz w:val="28"/>
          <w:szCs w:val="24"/>
        </w:rPr>
        <w:t xml:space="preserve">руководителя Учреждения. </w:t>
      </w:r>
    </w:p>
    <w:p w:rsidR="002B6416" w:rsidRDefault="002B6416" w:rsidP="002B6416">
      <w:pPr>
        <w:shd w:val="clear" w:color="auto" w:fill="FFFFFF"/>
        <w:tabs>
          <w:tab w:val="left" w:pos="142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4"/>
        </w:rPr>
        <w:t>40</w:t>
      </w:r>
      <w:r w:rsidR="00056BB3" w:rsidRPr="00056BB3">
        <w:rPr>
          <w:rFonts w:ascii="Times New Roman" w:hAnsi="Times New Roman" w:cs="Times New Roman"/>
          <w:sz w:val="28"/>
          <w:szCs w:val="24"/>
        </w:rPr>
        <w:t xml:space="preserve">. В случае если </w:t>
      </w:r>
      <w:r>
        <w:rPr>
          <w:rFonts w:ascii="Times New Roman" w:hAnsi="Times New Roman" w:cs="Times New Roman"/>
          <w:sz w:val="28"/>
          <w:szCs w:val="24"/>
        </w:rPr>
        <w:t xml:space="preserve">получатель социальных услуг </w:t>
      </w:r>
      <w:r w:rsidR="00056BB3" w:rsidRPr="00056BB3">
        <w:rPr>
          <w:rFonts w:ascii="Times New Roman" w:hAnsi="Times New Roman" w:cs="Times New Roman"/>
          <w:sz w:val="28"/>
          <w:szCs w:val="24"/>
        </w:rPr>
        <w:t>выбывает из</w:t>
      </w:r>
      <w:r>
        <w:rPr>
          <w:rFonts w:ascii="Times New Roman" w:hAnsi="Times New Roman" w:cs="Times New Roman"/>
          <w:sz w:val="28"/>
          <w:szCs w:val="24"/>
        </w:rPr>
        <w:t xml:space="preserve"> Учреждения </w:t>
      </w:r>
      <w:r w:rsidR="00056BB3" w:rsidRPr="00056BB3">
        <w:rPr>
          <w:rFonts w:ascii="Times New Roman" w:hAnsi="Times New Roman" w:cs="Times New Roman"/>
          <w:sz w:val="28"/>
          <w:szCs w:val="24"/>
        </w:rPr>
        <w:t>без согласования</w:t>
      </w:r>
      <w:r>
        <w:rPr>
          <w:rFonts w:ascii="Times New Roman" w:hAnsi="Times New Roman" w:cs="Times New Roman"/>
          <w:sz w:val="28"/>
          <w:szCs w:val="24"/>
        </w:rPr>
        <w:t xml:space="preserve">, </w:t>
      </w:r>
      <w:r w:rsidR="00056BB3" w:rsidRPr="00056BB3">
        <w:rPr>
          <w:rFonts w:ascii="Times New Roman" w:hAnsi="Times New Roman" w:cs="Times New Roman"/>
          <w:sz w:val="28"/>
          <w:szCs w:val="24"/>
        </w:rPr>
        <w:t xml:space="preserve">данный факт рассматривается как нарушение </w:t>
      </w:r>
      <w:r>
        <w:rPr>
          <w:rFonts w:ascii="Times New Roman" w:hAnsi="Times New Roman" w:cs="Times New Roman"/>
          <w:sz w:val="28"/>
          <w:szCs w:val="24"/>
        </w:rPr>
        <w:t>п</w:t>
      </w:r>
      <w:r w:rsidRPr="00CD3A5A">
        <w:rPr>
          <w:rFonts w:ascii="Times New Roman" w:hAnsi="Times New Roman" w:cs="Times New Roman"/>
          <w:sz w:val="28"/>
          <w:szCs w:val="28"/>
          <w:lang w:eastAsia="ru-RU"/>
        </w:rPr>
        <w:t>равилвнутреннего распорядка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056BB3" w:rsidRPr="00056BB3" w:rsidRDefault="002B6416" w:rsidP="00056B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41</w:t>
      </w:r>
      <w:r w:rsidR="00056BB3" w:rsidRPr="00056BB3">
        <w:rPr>
          <w:rFonts w:ascii="Times New Roman" w:hAnsi="Times New Roman" w:cs="Times New Roman"/>
          <w:sz w:val="28"/>
          <w:szCs w:val="24"/>
        </w:rPr>
        <w:t xml:space="preserve">. Расходы, связанные с поездкой к родственникам или другим лицам, в том числе оплата медицинских обследований и иных услуг в период временного выбытия, </w:t>
      </w:r>
      <w:r>
        <w:rPr>
          <w:rFonts w:ascii="Times New Roman" w:hAnsi="Times New Roman" w:cs="Times New Roman"/>
          <w:sz w:val="28"/>
          <w:szCs w:val="24"/>
        </w:rPr>
        <w:t xml:space="preserve">получателю социальных услуг </w:t>
      </w:r>
      <w:r w:rsidR="00056BB3" w:rsidRPr="00056BB3">
        <w:rPr>
          <w:rFonts w:ascii="Times New Roman" w:hAnsi="Times New Roman" w:cs="Times New Roman"/>
          <w:sz w:val="28"/>
          <w:szCs w:val="24"/>
        </w:rPr>
        <w:t>не возмещаются.</w:t>
      </w:r>
    </w:p>
    <w:p w:rsidR="00F2325E" w:rsidRPr="0074247E" w:rsidRDefault="00F2325E" w:rsidP="00F232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F2325E" w:rsidRPr="00F46099" w:rsidRDefault="00226B42" w:rsidP="00F232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4"/>
        </w:rPr>
        <w:t>.</w:t>
      </w:r>
      <w:r w:rsidR="00F2325E" w:rsidRPr="00F46099">
        <w:rPr>
          <w:rFonts w:ascii="Times New Roman" w:hAnsi="Times New Roman" w:cs="Times New Roman"/>
          <w:b/>
          <w:sz w:val="28"/>
          <w:szCs w:val="24"/>
        </w:rPr>
        <w:t xml:space="preserve">Порядок прекращения предоставления социальных услуг </w:t>
      </w:r>
    </w:p>
    <w:p w:rsidR="00F2325E" w:rsidRPr="00F46099" w:rsidRDefault="00F2325E" w:rsidP="00F232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46099">
        <w:rPr>
          <w:rFonts w:ascii="Times New Roman" w:hAnsi="Times New Roman" w:cs="Times New Roman"/>
          <w:b/>
          <w:sz w:val="28"/>
          <w:szCs w:val="24"/>
        </w:rPr>
        <w:t>в ГБ</w:t>
      </w:r>
      <w:r w:rsidR="00462C31">
        <w:rPr>
          <w:rFonts w:ascii="Times New Roman" w:hAnsi="Times New Roman" w:cs="Times New Roman"/>
          <w:b/>
          <w:sz w:val="28"/>
          <w:szCs w:val="24"/>
        </w:rPr>
        <w:t>С</w:t>
      </w:r>
      <w:r w:rsidRPr="00F46099">
        <w:rPr>
          <w:rFonts w:ascii="Times New Roman" w:hAnsi="Times New Roman" w:cs="Times New Roman"/>
          <w:b/>
          <w:sz w:val="28"/>
          <w:szCs w:val="24"/>
        </w:rPr>
        <w:t xml:space="preserve">У СО РК </w:t>
      </w:r>
      <w:r w:rsidRPr="00F46099">
        <w:rPr>
          <w:rFonts w:ascii="Times New Roman" w:eastAsia="Times New Roman" w:hAnsi="Times New Roman" w:cs="Times New Roman"/>
          <w:b/>
          <w:bCs/>
          <w:sz w:val="28"/>
          <w:szCs w:val="28"/>
        </w:rPr>
        <w:t>«Видлицкий ДИ»</w:t>
      </w:r>
    </w:p>
    <w:p w:rsidR="00F2325E" w:rsidRPr="0074247E" w:rsidRDefault="00F2325E" w:rsidP="00F2325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F2325E" w:rsidRPr="0074247E" w:rsidRDefault="00226B42" w:rsidP="00D9600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42</w:t>
      </w:r>
      <w:r w:rsidR="00F2325E" w:rsidRPr="0074247E">
        <w:rPr>
          <w:rFonts w:ascii="Times New Roman" w:hAnsi="Times New Roman" w:cs="Times New Roman"/>
          <w:sz w:val="28"/>
          <w:szCs w:val="24"/>
        </w:rPr>
        <w:t xml:space="preserve">. Прекращение предоставления социальных услуг производится путем расторжения Договора в следующих случаях: </w:t>
      </w:r>
    </w:p>
    <w:p w:rsidR="00F2325E" w:rsidRPr="0074247E" w:rsidRDefault="00AA0FF3" w:rsidP="00D9600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1) п</w:t>
      </w:r>
      <w:r w:rsidR="00F2325E" w:rsidRPr="0074247E">
        <w:rPr>
          <w:rFonts w:ascii="Times New Roman" w:hAnsi="Times New Roman" w:cs="Times New Roman"/>
          <w:sz w:val="28"/>
          <w:szCs w:val="24"/>
        </w:rPr>
        <w:t xml:space="preserve">о письменному заявлению </w:t>
      </w:r>
      <w:r w:rsidR="00226B42">
        <w:rPr>
          <w:rFonts w:ascii="Times New Roman" w:hAnsi="Times New Roman" w:cs="Times New Roman"/>
          <w:sz w:val="28"/>
          <w:szCs w:val="24"/>
        </w:rPr>
        <w:t>п</w:t>
      </w:r>
      <w:r w:rsidR="00F2325E" w:rsidRPr="0074247E">
        <w:rPr>
          <w:rFonts w:ascii="Times New Roman" w:hAnsi="Times New Roman" w:cs="Times New Roman"/>
          <w:sz w:val="28"/>
          <w:szCs w:val="24"/>
        </w:rPr>
        <w:t>олучателя социальных услуг или его законного представителя, оформленного по установленной форме;</w:t>
      </w:r>
    </w:p>
    <w:p w:rsidR="00F2325E" w:rsidRPr="00F46099" w:rsidRDefault="00F2325E" w:rsidP="00D9600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bookmarkStart w:id="3" w:name="_Hlk178067107"/>
      <w:r w:rsidRPr="0074247E">
        <w:rPr>
          <w:rFonts w:ascii="Times New Roman" w:hAnsi="Times New Roman" w:cs="Times New Roman"/>
          <w:sz w:val="28"/>
          <w:szCs w:val="24"/>
        </w:rPr>
        <w:t>2</w:t>
      </w:r>
      <w:bookmarkEnd w:id="3"/>
      <w:r w:rsidR="00AA0FF3">
        <w:rPr>
          <w:rFonts w:ascii="Times New Roman" w:hAnsi="Times New Roman" w:cs="Times New Roman"/>
          <w:sz w:val="28"/>
          <w:szCs w:val="24"/>
        </w:rPr>
        <w:t>) п</w:t>
      </w:r>
      <w:r w:rsidRPr="0074247E">
        <w:rPr>
          <w:rFonts w:ascii="Times New Roman" w:hAnsi="Times New Roman" w:cs="Times New Roman"/>
          <w:sz w:val="28"/>
          <w:szCs w:val="24"/>
        </w:rPr>
        <w:t xml:space="preserve">ри окончании срока предоставления социальных услуг в </w:t>
      </w:r>
      <w:r w:rsidRPr="00F46099">
        <w:rPr>
          <w:rFonts w:ascii="Times New Roman" w:hAnsi="Times New Roman" w:cs="Times New Roman"/>
          <w:sz w:val="28"/>
          <w:szCs w:val="24"/>
        </w:rPr>
        <w:t xml:space="preserve">соответствии с ИППСУ и (или) истечении срока Договора; </w:t>
      </w:r>
    </w:p>
    <w:p w:rsidR="00F2325E" w:rsidRPr="00F46099" w:rsidRDefault="00AA0FF3" w:rsidP="00D9600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3) п</w:t>
      </w:r>
      <w:r w:rsidR="00F2325E" w:rsidRPr="00F46099">
        <w:rPr>
          <w:rFonts w:ascii="Times New Roman" w:hAnsi="Times New Roman" w:cs="Times New Roman"/>
          <w:sz w:val="28"/>
          <w:szCs w:val="24"/>
        </w:rPr>
        <w:t xml:space="preserve">о решению Учреждения при нарушении </w:t>
      </w:r>
      <w:r w:rsidR="00226B42">
        <w:rPr>
          <w:rFonts w:ascii="Times New Roman" w:hAnsi="Times New Roman" w:cs="Times New Roman"/>
          <w:sz w:val="28"/>
          <w:szCs w:val="24"/>
        </w:rPr>
        <w:t>п</w:t>
      </w:r>
      <w:r w:rsidR="00F2325E" w:rsidRPr="00F46099">
        <w:rPr>
          <w:rFonts w:ascii="Times New Roman" w:hAnsi="Times New Roman" w:cs="Times New Roman"/>
          <w:sz w:val="28"/>
          <w:szCs w:val="24"/>
        </w:rPr>
        <w:t xml:space="preserve">олучателем социальных услуг или его законным представителем условий заключенного Договора в порядке, установленном Договором и действующим законодательством; </w:t>
      </w:r>
    </w:p>
    <w:p w:rsidR="00F2325E" w:rsidRPr="00F46099" w:rsidRDefault="00AA0FF3" w:rsidP="00D9600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4) н</w:t>
      </w:r>
      <w:r w:rsidR="00F2325E" w:rsidRPr="00F46099">
        <w:rPr>
          <w:rFonts w:ascii="Times New Roman" w:hAnsi="Times New Roman" w:cs="Times New Roman"/>
          <w:sz w:val="28"/>
          <w:szCs w:val="24"/>
        </w:rPr>
        <w:t xml:space="preserve">а основании решения суда о признании </w:t>
      </w:r>
      <w:r w:rsidR="00226B42">
        <w:rPr>
          <w:rFonts w:ascii="Times New Roman" w:hAnsi="Times New Roman" w:cs="Times New Roman"/>
          <w:sz w:val="28"/>
          <w:szCs w:val="24"/>
        </w:rPr>
        <w:t>п</w:t>
      </w:r>
      <w:r w:rsidR="00F2325E" w:rsidRPr="00F46099">
        <w:rPr>
          <w:rFonts w:ascii="Times New Roman" w:hAnsi="Times New Roman" w:cs="Times New Roman"/>
          <w:sz w:val="28"/>
          <w:szCs w:val="24"/>
        </w:rPr>
        <w:t xml:space="preserve">олучателя социальных услуг безвестно отсутствующим или умершим; </w:t>
      </w:r>
    </w:p>
    <w:p w:rsidR="00F2325E" w:rsidRPr="00F46099" w:rsidRDefault="00AA0FF3" w:rsidP="00D9600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5) п</w:t>
      </w:r>
      <w:r w:rsidR="00F2325E" w:rsidRPr="00F46099">
        <w:rPr>
          <w:rFonts w:ascii="Times New Roman" w:hAnsi="Times New Roman" w:cs="Times New Roman"/>
          <w:sz w:val="28"/>
          <w:szCs w:val="24"/>
        </w:rPr>
        <w:t xml:space="preserve">ри осуждении </w:t>
      </w:r>
      <w:r w:rsidR="00226B42">
        <w:rPr>
          <w:rFonts w:ascii="Times New Roman" w:hAnsi="Times New Roman" w:cs="Times New Roman"/>
          <w:sz w:val="28"/>
          <w:szCs w:val="24"/>
        </w:rPr>
        <w:t>п</w:t>
      </w:r>
      <w:r w:rsidR="00F2325E" w:rsidRPr="00F46099">
        <w:rPr>
          <w:rFonts w:ascii="Times New Roman" w:hAnsi="Times New Roman" w:cs="Times New Roman"/>
          <w:sz w:val="28"/>
          <w:szCs w:val="24"/>
        </w:rPr>
        <w:t xml:space="preserve">олучателя социальных услуг к отбыванию наказания в виде лишения свободы; </w:t>
      </w:r>
    </w:p>
    <w:p w:rsidR="00F2325E" w:rsidRPr="00F46099" w:rsidRDefault="00AA0FF3" w:rsidP="00D9600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6) в</w:t>
      </w:r>
      <w:r w:rsidR="00F2325E" w:rsidRPr="00F46099">
        <w:rPr>
          <w:rFonts w:ascii="Times New Roman" w:hAnsi="Times New Roman" w:cs="Times New Roman"/>
          <w:sz w:val="28"/>
          <w:szCs w:val="24"/>
        </w:rPr>
        <w:t xml:space="preserve"> случае возникновения у </w:t>
      </w:r>
      <w:r w:rsidR="00226B42">
        <w:rPr>
          <w:rFonts w:ascii="Times New Roman" w:hAnsi="Times New Roman" w:cs="Times New Roman"/>
          <w:sz w:val="28"/>
          <w:szCs w:val="24"/>
        </w:rPr>
        <w:t>п</w:t>
      </w:r>
      <w:r w:rsidR="00F2325E" w:rsidRPr="00F46099">
        <w:rPr>
          <w:rFonts w:ascii="Times New Roman" w:hAnsi="Times New Roman" w:cs="Times New Roman"/>
          <w:sz w:val="28"/>
          <w:szCs w:val="24"/>
        </w:rPr>
        <w:t>олучателя социальных услуг медицинских противопоказаний к получению социальных услуг в стационарной форме, подтвержденных заключением уполномоченной медицинской организации;</w:t>
      </w:r>
    </w:p>
    <w:p w:rsidR="00F2325E" w:rsidRPr="00F46099" w:rsidRDefault="00AA0FF3" w:rsidP="00D9600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7) в</w:t>
      </w:r>
      <w:r w:rsidR="00F2325E" w:rsidRPr="00F46099">
        <w:rPr>
          <w:rFonts w:ascii="Times New Roman" w:hAnsi="Times New Roman" w:cs="Times New Roman"/>
          <w:sz w:val="28"/>
          <w:szCs w:val="24"/>
        </w:rPr>
        <w:t xml:space="preserve"> случае смерти </w:t>
      </w:r>
      <w:bookmarkStart w:id="4" w:name="_Hlk178695874"/>
      <w:r w:rsidR="00226B42">
        <w:rPr>
          <w:rFonts w:ascii="Times New Roman" w:hAnsi="Times New Roman" w:cs="Times New Roman"/>
          <w:sz w:val="28"/>
          <w:szCs w:val="24"/>
        </w:rPr>
        <w:t>п</w:t>
      </w:r>
      <w:r w:rsidR="00F2325E" w:rsidRPr="00F46099">
        <w:rPr>
          <w:rFonts w:ascii="Times New Roman" w:hAnsi="Times New Roman" w:cs="Times New Roman"/>
          <w:sz w:val="28"/>
          <w:szCs w:val="24"/>
        </w:rPr>
        <w:t>олучателя социальных услуг</w:t>
      </w:r>
      <w:bookmarkEnd w:id="4"/>
      <w:r w:rsidR="00F2325E" w:rsidRPr="00F46099">
        <w:rPr>
          <w:rFonts w:ascii="Times New Roman" w:hAnsi="Times New Roman" w:cs="Times New Roman"/>
          <w:sz w:val="28"/>
          <w:szCs w:val="24"/>
        </w:rPr>
        <w:t xml:space="preserve">; </w:t>
      </w:r>
    </w:p>
    <w:p w:rsidR="00F2325E" w:rsidRDefault="00AA0FF3" w:rsidP="00D9600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8) в</w:t>
      </w:r>
      <w:r w:rsidR="00F2325E" w:rsidRPr="00F46099">
        <w:rPr>
          <w:rFonts w:ascii="Times New Roman" w:hAnsi="Times New Roman" w:cs="Times New Roman"/>
          <w:sz w:val="28"/>
          <w:szCs w:val="24"/>
        </w:rPr>
        <w:t xml:space="preserve"> случае ликвидации Учреждения.</w:t>
      </w:r>
    </w:p>
    <w:p w:rsidR="001E276C" w:rsidRPr="001E276C" w:rsidRDefault="001E276C" w:rsidP="001E276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E276C">
        <w:rPr>
          <w:rFonts w:ascii="Times New Roman" w:hAnsi="Times New Roman"/>
          <w:sz w:val="28"/>
          <w:szCs w:val="28"/>
        </w:rPr>
        <w:t>43. Настоящий договор может быть расторгнут в одностороннем порядке Поставщиком социальных услуг в случаях:</w:t>
      </w:r>
    </w:p>
    <w:p w:rsidR="001E276C" w:rsidRPr="001E276C" w:rsidRDefault="001E276C" w:rsidP="001E276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E276C">
        <w:rPr>
          <w:rFonts w:ascii="Times New Roman" w:hAnsi="Times New Roman"/>
          <w:sz w:val="28"/>
          <w:szCs w:val="28"/>
        </w:rPr>
        <w:t>1) отсутствия Получателя социальных услуг в Учреждении  социального обслуживания без более 2 (двух) месяцев в календарном году,  без согласования с Поставщиком социальных услуг и без уважительной причины;</w:t>
      </w:r>
    </w:p>
    <w:p w:rsidR="001E276C" w:rsidRPr="001E276C" w:rsidRDefault="001E276C" w:rsidP="001E276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E276C">
        <w:rPr>
          <w:rFonts w:ascii="Times New Roman" w:hAnsi="Times New Roman"/>
          <w:sz w:val="28"/>
          <w:szCs w:val="28"/>
        </w:rPr>
        <w:t>2) неоднократного (три и более раза) нарушения Получателем социальных услуг Правил внутреннего распорядка в ГБСУ СО «Видлицкий ДИ» (Приложение № 3);</w:t>
      </w:r>
    </w:p>
    <w:p w:rsidR="001E276C" w:rsidRPr="001E276C" w:rsidRDefault="001E276C" w:rsidP="001E276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E276C">
        <w:rPr>
          <w:rFonts w:ascii="Times New Roman" w:hAnsi="Times New Roman"/>
          <w:sz w:val="28"/>
          <w:szCs w:val="28"/>
        </w:rPr>
        <w:t>3) совершения Получателем социальных услуг правонарушений в отношении других получателей социальных услуг, проживающих в Учреждении социального обслуживания;</w:t>
      </w:r>
    </w:p>
    <w:p w:rsidR="001E276C" w:rsidRPr="001E276C" w:rsidRDefault="001E276C" w:rsidP="001E276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E276C">
        <w:rPr>
          <w:rFonts w:ascii="Times New Roman" w:hAnsi="Times New Roman"/>
          <w:sz w:val="28"/>
          <w:szCs w:val="28"/>
        </w:rPr>
        <w:t>4) совершения Получателем социальных услуг правонарушений в отношении сотрудников Учреждения социального обслуживания;</w:t>
      </w:r>
    </w:p>
    <w:p w:rsidR="001E276C" w:rsidRPr="00F46099" w:rsidRDefault="001E276C" w:rsidP="001E27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44</w:t>
      </w:r>
      <w:r w:rsidR="00226B42">
        <w:rPr>
          <w:rFonts w:ascii="Times New Roman" w:hAnsi="Times New Roman" w:cs="Times New Roman"/>
          <w:sz w:val="28"/>
          <w:szCs w:val="24"/>
        </w:rPr>
        <w:t xml:space="preserve">. </w:t>
      </w:r>
      <w:r w:rsidR="00F2325E" w:rsidRPr="00F46099">
        <w:rPr>
          <w:rFonts w:ascii="Times New Roman" w:hAnsi="Times New Roman" w:cs="Times New Roman"/>
          <w:sz w:val="28"/>
          <w:szCs w:val="24"/>
        </w:rPr>
        <w:t xml:space="preserve">В случае возникновения у Получателя социальных услуг медицинских противопоказаний к получению социальных услуг в Учреждении, </w:t>
      </w:r>
      <w:r w:rsidR="00F2325E" w:rsidRPr="00F46099">
        <w:rPr>
          <w:rStyle w:val="ae"/>
          <w:rFonts w:ascii="Times New Roman" w:hAnsi="Times New Roman" w:cs="Times New Roman"/>
          <w:i w:val="0"/>
          <w:color w:val="auto"/>
          <w:spacing w:val="0"/>
          <w:sz w:val="28"/>
        </w:rPr>
        <w:t>подтверждённых</w:t>
      </w:r>
      <w:r w:rsidR="00F2325E" w:rsidRPr="00F46099">
        <w:rPr>
          <w:rFonts w:ascii="Times New Roman" w:hAnsi="Times New Roman" w:cs="Times New Roman"/>
          <w:sz w:val="28"/>
          <w:szCs w:val="24"/>
        </w:rPr>
        <w:t xml:space="preserve"> заключением уполномоченной медицинской организации, Получателю социальных услуг должно быть предложено обратиться с соответствующим заявлением о признании его нуждающимся в социальном обслуживании в организациях, предоставляющих социальные услуги в стационарной форме психоневрологического профиля, в организациях, предоставляющие социальные услуги в полустационарной форме и в форме социального обслуживания на дому.</w:t>
      </w:r>
    </w:p>
    <w:p w:rsidR="00F2325E" w:rsidRPr="00F46099" w:rsidRDefault="001E276C" w:rsidP="00D9600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45</w:t>
      </w:r>
      <w:r w:rsidR="00226B42">
        <w:rPr>
          <w:rFonts w:ascii="Times New Roman" w:hAnsi="Times New Roman" w:cs="Times New Roman"/>
          <w:sz w:val="28"/>
          <w:szCs w:val="24"/>
        </w:rPr>
        <w:t>. Р</w:t>
      </w:r>
      <w:r w:rsidR="00F2325E" w:rsidRPr="00F46099">
        <w:rPr>
          <w:rFonts w:ascii="Times New Roman" w:hAnsi="Times New Roman" w:cs="Times New Roman"/>
          <w:sz w:val="28"/>
          <w:szCs w:val="24"/>
        </w:rPr>
        <w:t>асторжение Договора</w:t>
      </w:r>
      <w:r w:rsidR="008C5592">
        <w:rPr>
          <w:rFonts w:ascii="Times New Roman" w:hAnsi="Times New Roman" w:cs="Times New Roman"/>
          <w:sz w:val="28"/>
          <w:szCs w:val="24"/>
        </w:rPr>
        <w:t xml:space="preserve"> </w:t>
      </w:r>
      <w:r w:rsidR="00F2325E" w:rsidRPr="00F46099">
        <w:rPr>
          <w:rFonts w:ascii="Times New Roman" w:hAnsi="Times New Roman" w:cs="Times New Roman"/>
          <w:sz w:val="28"/>
          <w:szCs w:val="24"/>
        </w:rPr>
        <w:t>осуществляется в соответствии с Гражданским кодексом Российской Федерации.</w:t>
      </w:r>
    </w:p>
    <w:p w:rsidR="00AA0FF3" w:rsidRDefault="00AA0FF3" w:rsidP="009379A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3725" w:rsidRDefault="00A93725" w:rsidP="009379A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6261" w:rsidRDefault="00956261" w:rsidP="00956261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0EEE" w:rsidRPr="00956261" w:rsidRDefault="001B0EEE" w:rsidP="00956261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6261" w:rsidRPr="006F236A" w:rsidRDefault="00956261" w:rsidP="009562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94DAC" w:rsidRDefault="00194DAC" w:rsidP="009562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194DAC" w:rsidSect="004027E3">
          <w:footerReference w:type="default" r:id="rId8"/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194DAC" w:rsidRPr="00AA0FF3" w:rsidRDefault="00194DAC" w:rsidP="00194DA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№ 1</w:t>
      </w:r>
    </w:p>
    <w:p w:rsidR="00194DAC" w:rsidRPr="00AA0FF3" w:rsidRDefault="00194DAC" w:rsidP="00194DA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A0FF3">
        <w:rPr>
          <w:rFonts w:ascii="Times New Roman" w:hAnsi="Times New Roman" w:cs="Times New Roman"/>
          <w:bCs/>
          <w:sz w:val="28"/>
          <w:szCs w:val="28"/>
        </w:rPr>
        <w:t xml:space="preserve">к Порядку предоставления социальных услуг </w:t>
      </w:r>
    </w:p>
    <w:p w:rsidR="00194DAC" w:rsidRPr="00AA0FF3" w:rsidRDefault="00194DAC" w:rsidP="00194DA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A0FF3">
        <w:rPr>
          <w:rFonts w:ascii="Times New Roman" w:hAnsi="Times New Roman" w:cs="Times New Roman"/>
          <w:bCs/>
          <w:sz w:val="28"/>
          <w:szCs w:val="28"/>
        </w:rPr>
        <w:t xml:space="preserve">в стационарной форме социального обслуживания </w:t>
      </w:r>
    </w:p>
    <w:p w:rsidR="00194DAC" w:rsidRPr="00AA0FF3" w:rsidRDefault="00194DAC" w:rsidP="00194DA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A0FF3">
        <w:rPr>
          <w:rFonts w:ascii="Times New Roman" w:hAnsi="Times New Roman" w:cs="Times New Roman"/>
          <w:bCs/>
          <w:sz w:val="28"/>
          <w:szCs w:val="28"/>
        </w:rPr>
        <w:t>в ГБСУ СО РК «Видлицкий ДИ»</w:t>
      </w:r>
    </w:p>
    <w:p w:rsidR="00194DAC" w:rsidRDefault="00194DAC" w:rsidP="009562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4DAC" w:rsidRDefault="00194DAC" w:rsidP="009562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261" w:rsidRPr="006F236A" w:rsidRDefault="00800D0A" w:rsidP="009562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</w:t>
      </w:r>
    </w:p>
    <w:p w:rsidR="00956261" w:rsidRPr="006F236A" w:rsidRDefault="00956261" w:rsidP="009562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236A">
        <w:rPr>
          <w:rFonts w:ascii="Times New Roman" w:hAnsi="Times New Roman" w:cs="Times New Roman"/>
          <w:b/>
          <w:sz w:val="28"/>
          <w:szCs w:val="28"/>
        </w:rPr>
        <w:t xml:space="preserve">заявителей (законных представителей), поставленных в очередь </w:t>
      </w:r>
    </w:p>
    <w:p w:rsidR="00956261" w:rsidRPr="006F236A" w:rsidRDefault="00956261" w:rsidP="009562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236A">
        <w:rPr>
          <w:rFonts w:ascii="Times New Roman" w:hAnsi="Times New Roman" w:cs="Times New Roman"/>
          <w:b/>
          <w:sz w:val="28"/>
          <w:szCs w:val="28"/>
        </w:rPr>
        <w:t>на получение социальных услуг (список очередников)</w:t>
      </w:r>
    </w:p>
    <w:tbl>
      <w:tblPr>
        <w:tblW w:w="15375" w:type="dxa"/>
        <w:tblInd w:w="93" w:type="dxa"/>
        <w:tblLayout w:type="fixed"/>
        <w:tblLook w:val="04A0"/>
      </w:tblPr>
      <w:tblGrid>
        <w:gridCol w:w="1294"/>
        <w:gridCol w:w="1273"/>
        <w:gridCol w:w="850"/>
        <w:gridCol w:w="1701"/>
        <w:gridCol w:w="1275"/>
        <w:gridCol w:w="1277"/>
        <w:gridCol w:w="1276"/>
        <w:gridCol w:w="1174"/>
        <w:gridCol w:w="992"/>
        <w:gridCol w:w="851"/>
        <w:gridCol w:w="850"/>
        <w:gridCol w:w="1094"/>
        <w:gridCol w:w="1468"/>
      </w:tblGrid>
      <w:tr w:rsidR="00194DAC" w:rsidRPr="00194DAC" w:rsidTr="009D56F6">
        <w:trPr>
          <w:trHeight w:val="1656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DAC" w:rsidRPr="00194DAC" w:rsidRDefault="009D56F6" w:rsidP="00194D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194DA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Порядковый номер общей очереди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DAC" w:rsidRPr="00194DAC" w:rsidRDefault="00194DAC" w:rsidP="00194D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194DA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Ф.И.О. заявителя (законного представителя)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DAC" w:rsidRPr="00194DAC" w:rsidRDefault="00194DAC" w:rsidP="00194D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194DA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Дата рождения заявителя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DAC" w:rsidRPr="00194DAC" w:rsidRDefault="00194DAC" w:rsidP="00194D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194DA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Адрес заявителя (место регистрации /место фактического проживания), контактный телефон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DAC" w:rsidRPr="00194DAC" w:rsidRDefault="00194DAC" w:rsidP="00194D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194DA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№ ИППСУ и срок действия  ИППСУ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6F6" w:rsidRPr="00194DAC" w:rsidRDefault="009D56F6" w:rsidP="00194D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194DA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Дата поступления заявления о включении в "лист ожидания"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6F6" w:rsidRDefault="009D56F6" w:rsidP="009D5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194DA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Наличие приоритетного права на поступление в учреждение (да/нет)</w:t>
            </w:r>
          </w:p>
          <w:p w:rsidR="009D56F6" w:rsidRPr="00194DAC" w:rsidRDefault="009D56F6" w:rsidP="00194D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6F6" w:rsidRPr="00194DAC" w:rsidRDefault="009D56F6" w:rsidP="00194D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194DA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Тип приоритетного права (преимущественное, первоочередное, внеочередное) и основание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DAC" w:rsidRPr="00194DAC" w:rsidRDefault="00194DAC" w:rsidP="00194D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194DA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Порядковый номер на внеочередное поступление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DAC" w:rsidRPr="00194DAC" w:rsidRDefault="00194DAC" w:rsidP="00194D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194DA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Порядковый номер на первоочередное поступление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DAC" w:rsidRPr="00194DAC" w:rsidRDefault="00194DAC" w:rsidP="00194D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194DA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Порядковый номер преимущественного поступления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DAC" w:rsidRPr="00194DAC" w:rsidRDefault="00194DAC" w:rsidP="00194D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194DA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Сведения о получении социальных услуг в иной форме (на дому, в полустационарной) либо в стационарной на базе отделения временного проживания (форма обслуживания, организа</w:t>
            </w:r>
            <w:r w:rsidRPr="00194DA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lastRenderedPageBreak/>
              <w:t>ция)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6F6" w:rsidRDefault="009D56F6" w:rsidP="009D56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Доп. сведения, в том числе пояснения в случае нахождения в листе ожидания  более 1 года)</w:t>
            </w:r>
          </w:p>
          <w:p w:rsidR="009D56F6" w:rsidRPr="00194DAC" w:rsidRDefault="009D56F6" w:rsidP="00194D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194DAC" w:rsidRPr="00194DAC" w:rsidTr="009D56F6">
        <w:trPr>
          <w:trHeight w:val="288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AC" w:rsidRPr="00194DAC" w:rsidRDefault="00194DAC" w:rsidP="00194D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DAC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AC" w:rsidRPr="00194DAC" w:rsidRDefault="00194DAC" w:rsidP="00194D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DA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AC" w:rsidRPr="00194DAC" w:rsidRDefault="00194DAC" w:rsidP="00194D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DA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AC" w:rsidRPr="00194DAC" w:rsidRDefault="00194DAC" w:rsidP="00194D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DA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AC" w:rsidRPr="00194DAC" w:rsidRDefault="00194DAC" w:rsidP="00194D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DA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AC" w:rsidRPr="00194DAC" w:rsidRDefault="00194DAC" w:rsidP="00194D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DA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AC" w:rsidRPr="00194DAC" w:rsidRDefault="00194DAC" w:rsidP="00194D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DA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AC" w:rsidRPr="00194DAC" w:rsidRDefault="00194DAC" w:rsidP="00194D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DA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AC" w:rsidRPr="00194DAC" w:rsidRDefault="00194DAC" w:rsidP="00194D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DA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AC" w:rsidRPr="00194DAC" w:rsidRDefault="00194DAC" w:rsidP="00194D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DA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AC" w:rsidRPr="00194DAC" w:rsidRDefault="00194DAC" w:rsidP="00194D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DA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AC" w:rsidRPr="00194DAC" w:rsidRDefault="00194DAC" w:rsidP="00194D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DA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AC" w:rsidRPr="00194DAC" w:rsidRDefault="00194DAC" w:rsidP="00194D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DA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194DAC" w:rsidRPr="00194DAC" w:rsidTr="009D56F6">
        <w:trPr>
          <w:trHeight w:val="288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AC" w:rsidRPr="00194DAC" w:rsidRDefault="00194DAC" w:rsidP="00194D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DA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AC" w:rsidRPr="00194DAC" w:rsidRDefault="00194DAC" w:rsidP="00194D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DA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AC" w:rsidRPr="00194DAC" w:rsidRDefault="00194DAC" w:rsidP="00194D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DA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AC" w:rsidRPr="00194DAC" w:rsidRDefault="00194DAC" w:rsidP="00194D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DA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AC" w:rsidRPr="00194DAC" w:rsidRDefault="00194DAC" w:rsidP="00194D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DA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AC" w:rsidRPr="00194DAC" w:rsidRDefault="00194DAC" w:rsidP="00194D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DA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AC" w:rsidRPr="00194DAC" w:rsidRDefault="00194DAC" w:rsidP="00194D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DA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AC" w:rsidRPr="00194DAC" w:rsidRDefault="00194DAC" w:rsidP="00194D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DA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AC" w:rsidRPr="00194DAC" w:rsidRDefault="00194DAC" w:rsidP="00194D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DA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AC" w:rsidRPr="00194DAC" w:rsidRDefault="00194DAC" w:rsidP="00194D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DA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AC" w:rsidRPr="00194DAC" w:rsidRDefault="00194DAC" w:rsidP="00194D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DA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AC" w:rsidRPr="00194DAC" w:rsidRDefault="00194DAC" w:rsidP="00194D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DA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AC" w:rsidRPr="00194DAC" w:rsidRDefault="00194DAC" w:rsidP="00194D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DA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194DAC" w:rsidRPr="00194DAC" w:rsidTr="009D56F6">
        <w:trPr>
          <w:trHeight w:val="288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AC" w:rsidRPr="00194DAC" w:rsidRDefault="00194DAC" w:rsidP="00194D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DA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AC" w:rsidRPr="00194DAC" w:rsidRDefault="00194DAC" w:rsidP="00194D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DA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AC" w:rsidRPr="00194DAC" w:rsidRDefault="00194DAC" w:rsidP="00194D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DA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AC" w:rsidRPr="00194DAC" w:rsidRDefault="00194DAC" w:rsidP="00194D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DA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AC" w:rsidRPr="00194DAC" w:rsidRDefault="00194DAC" w:rsidP="00194D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DA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AC" w:rsidRPr="00194DAC" w:rsidRDefault="00194DAC" w:rsidP="00194D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DA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AC" w:rsidRPr="00194DAC" w:rsidRDefault="00194DAC" w:rsidP="00194D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DA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AC" w:rsidRPr="00194DAC" w:rsidRDefault="00194DAC" w:rsidP="00194D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DA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AC" w:rsidRPr="00194DAC" w:rsidRDefault="00194DAC" w:rsidP="00194D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DA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AC" w:rsidRPr="00194DAC" w:rsidRDefault="00194DAC" w:rsidP="00194D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DA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AC" w:rsidRPr="00194DAC" w:rsidRDefault="00194DAC" w:rsidP="00194D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DA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AC" w:rsidRPr="00194DAC" w:rsidRDefault="00194DAC" w:rsidP="00194D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DA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AC" w:rsidRPr="00194DAC" w:rsidRDefault="00194DAC" w:rsidP="00194D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DA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194DAC" w:rsidRPr="00194DAC" w:rsidTr="009D56F6">
        <w:trPr>
          <w:trHeight w:val="288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AC" w:rsidRPr="00194DAC" w:rsidRDefault="00194DAC" w:rsidP="00194D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DA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AC" w:rsidRPr="00194DAC" w:rsidRDefault="00194DAC" w:rsidP="00194D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DA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AC" w:rsidRPr="00194DAC" w:rsidRDefault="00194DAC" w:rsidP="00194D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DA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AC" w:rsidRPr="00194DAC" w:rsidRDefault="00194DAC" w:rsidP="00194D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DA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AC" w:rsidRPr="00194DAC" w:rsidRDefault="00194DAC" w:rsidP="00194D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DA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AC" w:rsidRPr="00194DAC" w:rsidRDefault="00194DAC" w:rsidP="00194D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DA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AC" w:rsidRPr="00194DAC" w:rsidRDefault="00194DAC" w:rsidP="00194D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DA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AC" w:rsidRPr="00194DAC" w:rsidRDefault="00194DAC" w:rsidP="00194D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DA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AC" w:rsidRPr="00194DAC" w:rsidRDefault="00194DAC" w:rsidP="00194D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DA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AC" w:rsidRPr="00194DAC" w:rsidRDefault="00194DAC" w:rsidP="00194D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DA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AC" w:rsidRPr="00194DAC" w:rsidRDefault="00194DAC" w:rsidP="00194D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DA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AC" w:rsidRPr="00194DAC" w:rsidRDefault="00194DAC" w:rsidP="00194D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DA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AC" w:rsidRPr="00194DAC" w:rsidRDefault="00194DAC" w:rsidP="00194D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DA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</w:tbl>
    <w:p w:rsidR="00956261" w:rsidRDefault="00956261" w:rsidP="002033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4DAC" w:rsidRDefault="00194DAC" w:rsidP="0020339A">
      <w:pPr>
        <w:spacing w:after="0" w:line="240" w:lineRule="auto"/>
        <w:ind w:left="1080"/>
        <w:jc w:val="right"/>
        <w:rPr>
          <w:rFonts w:ascii="Times New Roman" w:hAnsi="Times New Roman" w:cs="Times New Roman"/>
          <w:bCs/>
          <w:sz w:val="28"/>
          <w:szCs w:val="28"/>
        </w:rPr>
        <w:sectPr w:rsidR="00194DAC" w:rsidSect="00194DAC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</w:p>
    <w:p w:rsidR="00194DAC" w:rsidRDefault="00194DAC" w:rsidP="0020339A">
      <w:pPr>
        <w:spacing w:after="0" w:line="240" w:lineRule="auto"/>
        <w:ind w:left="108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956261" w:rsidRPr="00AA0FF3" w:rsidRDefault="00956261" w:rsidP="0020339A">
      <w:pPr>
        <w:spacing w:after="0" w:line="240" w:lineRule="auto"/>
        <w:ind w:left="108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A0FF3">
        <w:rPr>
          <w:rFonts w:ascii="Times New Roman" w:hAnsi="Times New Roman" w:cs="Times New Roman"/>
          <w:bCs/>
          <w:sz w:val="28"/>
          <w:szCs w:val="28"/>
        </w:rPr>
        <w:t xml:space="preserve">Приложение </w:t>
      </w:r>
      <w:r w:rsidR="0020339A" w:rsidRPr="00AA0FF3">
        <w:rPr>
          <w:rFonts w:ascii="Times New Roman" w:hAnsi="Times New Roman" w:cs="Times New Roman"/>
          <w:bCs/>
          <w:sz w:val="28"/>
          <w:szCs w:val="28"/>
        </w:rPr>
        <w:t>№ 2</w:t>
      </w:r>
    </w:p>
    <w:p w:rsidR="0020339A" w:rsidRPr="00AA0FF3" w:rsidRDefault="0020339A" w:rsidP="0020339A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A0FF3">
        <w:rPr>
          <w:rFonts w:ascii="Times New Roman" w:hAnsi="Times New Roman" w:cs="Times New Roman"/>
          <w:bCs/>
          <w:sz w:val="28"/>
          <w:szCs w:val="28"/>
        </w:rPr>
        <w:t xml:space="preserve">к Порядку предоставления социальных услуг </w:t>
      </w:r>
    </w:p>
    <w:p w:rsidR="0020339A" w:rsidRPr="00AA0FF3" w:rsidRDefault="0020339A" w:rsidP="0020339A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A0FF3">
        <w:rPr>
          <w:rFonts w:ascii="Times New Roman" w:hAnsi="Times New Roman" w:cs="Times New Roman"/>
          <w:bCs/>
          <w:sz w:val="28"/>
          <w:szCs w:val="28"/>
        </w:rPr>
        <w:t xml:space="preserve">в стационарной форме социального обслуживания </w:t>
      </w:r>
    </w:p>
    <w:p w:rsidR="0020339A" w:rsidRPr="00AA0FF3" w:rsidRDefault="0020339A" w:rsidP="0020339A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A0FF3">
        <w:rPr>
          <w:rFonts w:ascii="Times New Roman" w:hAnsi="Times New Roman" w:cs="Times New Roman"/>
          <w:bCs/>
          <w:sz w:val="28"/>
          <w:szCs w:val="28"/>
        </w:rPr>
        <w:t xml:space="preserve">в ГБСУ СО </w:t>
      </w:r>
      <w:r w:rsidR="00462C31" w:rsidRPr="00AA0FF3">
        <w:rPr>
          <w:rFonts w:ascii="Times New Roman" w:hAnsi="Times New Roman" w:cs="Times New Roman"/>
          <w:bCs/>
          <w:sz w:val="28"/>
          <w:szCs w:val="28"/>
        </w:rPr>
        <w:t xml:space="preserve">РК </w:t>
      </w:r>
      <w:r w:rsidRPr="00AA0FF3">
        <w:rPr>
          <w:rFonts w:ascii="Times New Roman" w:hAnsi="Times New Roman" w:cs="Times New Roman"/>
          <w:bCs/>
          <w:sz w:val="28"/>
          <w:szCs w:val="28"/>
        </w:rPr>
        <w:t>«Видлицкий ДИ»</w:t>
      </w:r>
    </w:p>
    <w:p w:rsidR="0020339A" w:rsidRPr="00AA0FF3" w:rsidRDefault="0020339A" w:rsidP="0020339A">
      <w:pPr>
        <w:spacing w:after="0" w:line="240" w:lineRule="auto"/>
        <w:ind w:left="108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61C5A" w:rsidRPr="00E61C5A" w:rsidRDefault="00E61C5A" w:rsidP="00E61C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1C5A">
        <w:rPr>
          <w:rFonts w:ascii="Times New Roman" w:hAnsi="Times New Roman" w:cs="Times New Roman"/>
          <w:b/>
          <w:bCs/>
          <w:sz w:val="28"/>
          <w:szCs w:val="28"/>
        </w:rPr>
        <w:t>Договор № ____</w:t>
      </w:r>
    </w:p>
    <w:p w:rsidR="00E61C5A" w:rsidRPr="00E61C5A" w:rsidRDefault="00E61C5A" w:rsidP="00E61C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1C5A">
        <w:rPr>
          <w:rFonts w:ascii="Times New Roman" w:hAnsi="Times New Roman" w:cs="Times New Roman"/>
          <w:b/>
          <w:bCs/>
          <w:sz w:val="28"/>
          <w:szCs w:val="28"/>
        </w:rPr>
        <w:t>о предоставлении социальных услуг</w:t>
      </w:r>
    </w:p>
    <w:p w:rsidR="00E61C5A" w:rsidRPr="00E61C5A" w:rsidRDefault="00E61C5A" w:rsidP="00E61C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61C5A" w:rsidRPr="00E61C5A" w:rsidRDefault="00E61C5A" w:rsidP="00E61C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1C5A" w:rsidRPr="00E61C5A" w:rsidRDefault="00D838C5" w:rsidP="00E61C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</w:t>
      </w:r>
      <w:r w:rsidR="00E61C5A" w:rsidRPr="00E61C5A">
        <w:rPr>
          <w:rFonts w:ascii="Times New Roman" w:hAnsi="Times New Roman" w:cs="Times New Roman"/>
          <w:sz w:val="28"/>
          <w:szCs w:val="28"/>
        </w:rPr>
        <w:t>с. Видлица                                                                                                                      «__»_______20__ г.</w:t>
      </w:r>
    </w:p>
    <w:p w:rsidR="00E61C5A" w:rsidRPr="00E61C5A" w:rsidRDefault="00E61C5A" w:rsidP="00E61C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61C5A" w:rsidRPr="00E61C5A" w:rsidRDefault="00E61C5A" w:rsidP="00E61C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61C5A" w:rsidRPr="00E61C5A" w:rsidRDefault="00E61C5A" w:rsidP="00E61C5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C5A">
        <w:rPr>
          <w:rFonts w:ascii="Times New Roman" w:hAnsi="Times New Roman" w:cs="Times New Roman"/>
          <w:b/>
          <w:sz w:val="28"/>
          <w:szCs w:val="28"/>
        </w:rPr>
        <w:t>Государственное бюджетное стационарное учреждение социального обслуживания Республики Карелия «Видлицкий дом-интернат для престарелых и инвалидов»</w:t>
      </w:r>
      <w:r w:rsidRPr="00E61C5A">
        <w:rPr>
          <w:rFonts w:ascii="Times New Roman" w:hAnsi="Times New Roman" w:cs="Times New Roman"/>
          <w:sz w:val="28"/>
          <w:szCs w:val="28"/>
        </w:rPr>
        <w:t>, именуемое в дальнейшем «Поставщик социальных услуг» и «Учреждение социального обслуживания», в лице директора Аутио Ирины Ильиничны, действующего на основании Устава, с одной стороны, и</w:t>
      </w:r>
    </w:p>
    <w:p w:rsidR="00E61C5A" w:rsidRPr="00E61C5A" w:rsidRDefault="00E61C5A" w:rsidP="00E61C5A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1C5A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</w:t>
      </w:r>
    </w:p>
    <w:p w:rsidR="00E61C5A" w:rsidRPr="00E61C5A" w:rsidRDefault="00E61C5A" w:rsidP="00E61C5A">
      <w:pPr>
        <w:pStyle w:val="ConsPlusNonformat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61C5A">
        <w:rPr>
          <w:rFonts w:ascii="Times New Roman" w:hAnsi="Times New Roman" w:cs="Times New Roman"/>
          <w:i/>
          <w:sz w:val="28"/>
          <w:szCs w:val="28"/>
        </w:rPr>
        <w:t>(Ф.И.О. получателя социальных услуг, дата рождения)</w:t>
      </w:r>
    </w:p>
    <w:p w:rsidR="00E61C5A" w:rsidRPr="00E61C5A" w:rsidRDefault="00E61C5A" w:rsidP="00E61C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61C5A" w:rsidRPr="00E61C5A" w:rsidRDefault="00E61C5A" w:rsidP="00E61C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61C5A">
        <w:rPr>
          <w:rFonts w:ascii="Times New Roman" w:hAnsi="Times New Roman" w:cs="Times New Roman"/>
          <w:sz w:val="28"/>
          <w:szCs w:val="28"/>
        </w:rPr>
        <w:t>именуемый(ая) в дальнейшем «Получатель социальных услуг», паспорт _______________________</w:t>
      </w:r>
    </w:p>
    <w:p w:rsidR="00E61C5A" w:rsidRPr="00E61C5A" w:rsidRDefault="00E61C5A" w:rsidP="00E61C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61C5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</w:t>
      </w:r>
    </w:p>
    <w:p w:rsidR="00E61C5A" w:rsidRPr="00E61C5A" w:rsidRDefault="00E61C5A" w:rsidP="00E61C5A">
      <w:pPr>
        <w:pStyle w:val="ConsPlusNonforma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61C5A">
        <w:rPr>
          <w:rFonts w:ascii="Times New Roman" w:hAnsi="Times New Roman" w:cs="Times New Roman"/>
          <w:i/>
          <w:sz w:val="28"/>
          <w:szCs w:val="28"/>
        </w:rPr>
        <w:t>(номер, серия, кем, когда выдан)</w:t>
      </w:r>
    </w:p>
    <w:p w:rsidR="00E61C5A" w:rsidRPr="00E61C5A" w:rsidRDefault="00E61C5A" w:rsidP="00E61C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61C5A" w:rsidRPr="00E61C5A" w:rsidRDefault="00E61C5A" w:rsidP="00E61C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61C5A">
        <w:rPr>
          <w:rFonts w:ascii="Times New Roman" w:hAnsi="Times New Roman" w:cs="Times New Roman"/>
          <w:sz w:val="28"/>
          <w:szCs w:val="28"/>
        </w:rPr>
        <w:t>с другой стороны, совместно именуемые «Стороны», заключили настоящий Договор (далее – Договор) о нижеследующем.</w:t>
      </w:r>
    </w:p>
    <w:p w:rsidR="00E61C5A" w:rsidRPr="00E61C5A" w:rsidRDefault="00E61C5A" w:rsidP="00E61C5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5" w:name="Par69"/>
      <w:bookmarkEnd w:id="5"/>
    </w:p>
    <w:p w:rsidR="00E61C5A" w:rsidRPr="00E61C5A" w:rsidRDefault="00E61C5A" w:rsidP="00E61C5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61C5A">
        <w:rPr>
          <w:rFonts w:ascii="Times New Roman" w:hAnsi="Times New Roman" w:cs="Times New Roman"/>
          <w:b/>
          <w:sz w:val="28"/>
          <w:szCs w:val="28"/>
        </w:rPr>
        <w:t>I. Предмет Договора.</w:t>
      </w:r>
    </w:p>
    <w:p w:rsidR="00E61C5A" w:rsidRPr="00E61C5A" w:rsidRDefault="00E61C5A" w:rsidP="00E61C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1C5A" w:rsidRPr="00E61C5A" w:rsidRDefault="00E61C5A" w:rsidP="00E61C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C5A">
        <w:rPr>
          <w:rFonts w:ascii="Times New Roman" w:hAnsi="Times New Roman" w:cs="Times New Roman"/>
          <w:sz w:val="28"/>
          <w:szCs w:val="28"/>
        </w:rPr>
        <w:t>1.1. Получатель социальных услуг поручает, а Поставщик социальных услуг обязуется оказать социальные услуги в стационарной форме (далее – Услуги) в соответствии с настоящим договором, индивидуальной программой предоставления социальных услуг Получателя социальных услуг № ____________ от ____________г., выданной ___________________________</w:t>
      </w:r>
    </w:p>
    <w:p w:rsidR="00E61C5A" w:rsidRPr="00E61C5A" w:rsidRDefault="00E61C5A" w:rsidP="00E61C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C5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</w:t>
      </w:r>
    </w:p>
    <w:p w:rsidR="00E61C5A" w:rsidRPr="00E61C5A" w:rsidRDefault="00E61C5A" w:rsidP="00E61C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61C5A">
        <w:rPr>
          <w:rFonts w:ascii="Times New Roman" w:hAnsi="Times New Roman" w:cs="Times New Roman"/>
          <w:i/>
          <w:sz w:val="28"/>
          <w:szCs w:val="28"/>
        </w:rPr>
        <w:t>(наименование органа (организации), уполномоченного (ой) на составление индивидуальной программы предоставления социальных услуг)</w:t>
      </w:r>
    </w:p>
    <w:p w:rsidR="00E61C5A" w:rsidRPr="00E61C5A" w:rsidRDefault="00E61C5A" w:rsidP="00E61C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C5A">
        <w:rPr>
          <w:rFonts w:ascii="Times New Roman" w:hAnsi="Times New Roman" w:cs="Times New Roman"/>
          <w:sz w:val="28"/>
          <w:szCs w:val="28"/>
        </w:rPr>
        <w:lastRenderedPageBreak/>
        <w:t>(далее - ИППСУ) (Приложение № 1 к настоящему договору) и Перечнем социальных услуг, предоставляемых Получателю социальных услуг (Приложение № 2 к настоящему договору), а Получатель социальных услуг обязуется оплачивать оказанные Услуги в соответствии с настоящим договором.</w:t>
      </w:r>
    </w:p>
    <w:p w:rsidR="00E61C5A" w:rsidRPr="00E61C5A" w:rsidRDefault="00E61C5A" w:rsidP="00E61C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C5A">
        <w:rPr>
          <w:rFonts w:ascii="Times New Roman" w:hAnsi="Times New Roman" w:cs="Times New Roman"/>
          <w:sz w:val="28"/>
          <w:szCs w:val="28"/>
        </w:rPr>
        <w:t>1.2. Сроки и условия предоставления конкретной Услуги устанавливаются в соответствии со сроками и условиями, предусмотренными для предоставления соответствующих Услуг ИППСУ (Приложение №1), согласовываются Сторонами в Перечне социальных услуг, предоставляемых Получателю социальных услуг (Приложение № 2).</w:t>
      </w:r>
    </w:p>
    <w:p w:rsidR="00E61C5A" w:rsidRPr="00E61C5A" w:rsidRDefault="00E61C5A" w:rsidP="00E61C5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C5A">
        <w:rPr>
          <w:rFonts w:ascii="Times New Roman" w:hAnsi="Times New Roman" w:cs="Times New Roman"/>
          <w:sz w:val="28"/>
          <w:szCs w:val="28"/>
        </w:rPr>
        <w:t>1.3. Место оказания Услуг: Республика Карелия, Олонецкий район, село Видлица, ул.Школьная, д.24.</w:t>
      </w:r>
    </w:p>
    <w:p w:rsidR="00E61C5A" w:rsidRPr="00E61C5A" w:rsidRDefault="00E61C5A" w:rsidP="00E61C5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C5A">
        <w:rPr>
          <w:rFonts w:ascii="Times New Roman" w:hAnsi="Times New Roman" w:cs="Times New Roman"/>
          <w:sz w:val="28"/>
          <w:szCs w:val="28"/>
        </w:rPr>
        <w:t>1.4. Срок оказания Услуг: в течение всего срока действия настоящего договора.</w:t>
      </w:r>
    </w:p>
    <w:p w:rsidR="00E61C5A" w:rsidRPr="00E61C5A" w:rsidRDefault="00E61C5A" w:rsidP="00E61C5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1C5A" w:rsidRPr="00E61C5A" w:rsidRDefault="00E61C5A" w:rsidP="00E61C5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6" w:name="Par77"/>
      <w:bookmarkEnd w:id="6"/>
      <w:r w:rsidRPr="00E61C5A">
        <w:rPr>
          <w:rFonts w:ascii="Times New Roman" w:hAnsi="Times New Roman" w:cs="Times New Roman"/>
          <w:b/>
          <w:sz w:val="28"/>
          <w:szCs w:val="28"/>
        </w:rPr>
        <w:t xml:space="preserve">II. Права и обязанности Сторон. </w:t>
      </w:r>
    </w:p>
    <w:p w:rsidR="00E61C5A" w:rsidRPr="00E61C5A" w:rsidRDefault="00E61C5A" w:rsidP="00E61C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1C5A">
        <w:rPr>
          <w:rFonts w:ascii="Times New Roman" w:hAnsi="Times New Roman" w:cs="Times New Roman"/>
          <w:b/>
          <w:sz w:val="28"/>
          <w:szCs w:val="28"/>
        </w:rPr>
        <w:t>2.1. Поставщик социальных услуг обязан:</w:t>
      </w:r>
    </w:p>
    <w:p w:rsidR="00E61C5A" w:rsidRPr="00E61C5A" w:rsidRDefault="00E61C5A" w:rsidP="00E61C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1C5A">
        <w:rPr>
          <w:rFonts w:ascii="Times New Roman" w:hAnsi="Times New Roman" w:cs="Times New Roman"/>
          <w:sz w:val="28"/>
          <w:szCs w:val="28"/>
        </w:rPr>
        <w:t>2.1.1. Предоставлять Получателю социальных услуг Услуги надлежащего качества в соответствии с Порядком предоставления социальных услуг совершеннолетним гражданам поставщиками социальных услуг в Республике Карелия, утвержденным Министерством социальной защиты Республики Карелия, ИППСУ (Приложение №1), Перечнем социальных услуг, предоставляемых Получателю социальных услуг (Приложение № 2) и настоящим договором;</w:t>
      </w:r>
    </w:p>
    <w:p w:rsidR="00E61C5A" w:rsidRPr="00E61C5A" w:rsidRDefault="00E61C5A" w:rsidP="00E61C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1C5A">
        <w:rPr>
          <w:rFonts w:ascii="Times New Roman" w:hAnsi="Times New Roman" w:cs="Times New Roman"/>
          <w:sz w:val="28"/>
          <w:szCs w:val="28"/>
        </w:rPr>
        <w:t>2.1.2. Предоставлять бесплатно в доступной форме Получателю социальных услуг (законному представителю Получателя социальных услуг) информацию о его правах и обязанностях, о видах Услуг, которые оказываются Получателю социальных услуг, сроках,  порядке и об условиях их предоставления</w:t>
      </w:r>
      <w:r w:rsidRPr="00E61C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о тарифах на эти Услуги, их стоимости для </w:t>
      </w:r>
      <w:r w:rsidRPr="00E61C5A">
        <w:rPr>
          <w:rFonts w:ascii="Times New Roman" w:hAnsi="Times New Roman" w:cs="Times New Roman"/>
          <w:sz w:val="28"/>
          <w:szCs w:val="28"/>
        </w:rPr>
        <w:t>Получателя социальных услуг</w:t>
      </w:r>
      <w:r w:rsidRPr="00E61C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либо о возможности получения их бесплатно;</w:t>
      </w:r>
    </w:p>
    <w:p w:rsidR="00E61C5A" w:rsidRPr="00E61C5A" w:rsidRDefault="00E61C5A" w:rsidP="00E61C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1C5A">
        <w:rPr>
          <w:rFonts w:ascii="Times New Roman" w:hAnsi="Times New Roman" w:cs="Times New Roman"/>
          <w:sz w:val="28"/>
          <w:szCs w:val="28"/>
        </w:rPr>
        <w:t>2.1.3. Использовать информацию о Получателе социальных услуг в соответствии с законодательством Российской Федерации о защите персональных данных;</w:t>
      </w:r>
    </w:p>
    <w:p w:rsidR="00E61C5A" w:rsidRPr="00E61C5A" w:rsidRDefault="00E61C5A" w:rsidP="00E61C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1C5A">
        <w:rPr>
          <w:rFonts w:ascii="Times New Roman" w:hAnsi="Times New Roman" w:cs="Times New Roman"/>
          <w:sz w:val="28"/>
          <w:szCs w:val="28"/>
        </w:rPr>
        <w:t xml:space="preserve">2.1.4. Оказывать Получателю социальных услуг содействие в прохождении медико-социальной экспертизы, проводимой в установленном </w:t>
      </w:r>
      <w:hyperlink r:id="rId9" w:history="1">
        <w:r w:rsidRPr="00E61C5A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E61C5A">
        <w:rPr>
          <w:rFonts w:ascii="Times New Roman" w:hAnsi="Times New Roman" w:cs="Times New Roman"/>
          <w:sz w:val="28"/>
          <w:szCs w:val="28"/>
        </w:rPr>
        <w:t xml:space="preserve"> Российской Федерации порядке федеральными учреждениями медико-социальной экспертизы;</w:t>
      </w:r>
    </w:p>
    <w:p w:rsidR="00E61C5A" w:rsidRPr="00E61C5A" w:rsidRDefault="00E61C5A" w:rsidP="00E61C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1C5A">
        <w:rPr>
          <w:rFonts w:ascii="Times New Roman" w:hAnsi="Times New Roman" w:cs="Times New Roman"/>
          <w:sz w:val="28"/>
          <w:szCs w:val="28"/>
        </w:rPr>
        <w:t>2.1.5. Обеспечивать Получателю социальных услуг возможность свободного посещения его законными представителями, адвокатами, нотариусами, представителями общественных и (или) иных организаций, священнослужителями, а также родственниками и другими лицами в дневное и вечернее время в порядке, установленном Учреждением социального обслуживания;</w:t>
      </w:r>
    </w:p>
    <w:p w:rsidR="00E61C5A" w:rsidRPr="00E61C5A" w:rsidRDefault="00E61C5A" w:rsidP="00E61C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1C5A">
        <w:rPr>
          <w:rFonts w:ascii="Times New Roman" w:hAnsi="Times New Roman" w:cs="Times New Roman"/>
          <w:sz w:val="28"/>
          <w:szCs w:val="28"/>
        </w:rPr>
        <w:t xml:space="preserve">2.1.6. Обеспечивать сохранность личных вещей и ценностей Получателя </w:t>
      </w:r>
      <w:r w:rsidRPr="00E61C5A">
        <w:rPr>
          <w:rFonts w:ascii="Times New Roman" w:hAnsi="Times New Roman" w:cs="Times New Roman"/>
          <w:sz w:val="28"/>
          <w:szCs w:val="28"/>
        </w:rPr>
        <w:lastRenderedPageBreak/>
        <w:t>социальных услуг;</w:t>
      </w:r>
    </w:p>
    <w:p w:rsidR="00E61C5A" w:rsidRPr="00E61C5A" w:rsidRDefault="00E61C5A" w:rsidP="00E61C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1C5A">
        <w:rPr>
          <w:rFonts w:ascii="Times New Roman" w:hAnsi="Times New Roman" w:cs="Times New Roman"/>
          <w:sz w:val="28"/>
          <w:szCs w:val="28"/>
        </w:rPr>
        <w:t>2.1.7. Своевременно и в письменной форме информировать получателя социальных услуг об изменении порядка и условий предоставления Услуг, а также их оплаты;</w:t>
      </w:r>
    </w:p>
    <w:p w:rsidR="00E61C5A" w:rsidRPr="00E61C5A" w:rsidRDefault="00E61C5A" w:rsidP="00E61C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1C5A">
        <w:rPr>
          <w:rFonts w:ascii="Times New Roman" w:hAnsi="Times New Roman" w:cs="Times New Roman"/>
          <w:sz w:val="28"/>
          <w:szCs w:val="28"/>
        </w:rPr>
        <w:t>2.1.8. Исполнять иные обязанности в соответствии с настоящим Договором и нормами действующего законодательства.</w:t>
      </w:r>
    </w:p>
    <w:p w:rsidR="00E61C5A" w:rsidRPr="00E61C5A" w:rsidRDefault="00E61C5A" w:rsidP="00E61C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61C5A" w:rsidRPr="00E61C5A" w:rsidRDefault="00E61C5A" w:rsidP="00E61C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1C5A">
        <w:rPr>
          <w:rFonts w:ascii="Times New Roman" w:hAnsi="Times New Roman" w:cs="Times New Roman"/>
          <w:b/>
          <w:sz w:val="28"/>
          <w:szCs w:val="28"/>
        </w:rPr>
        <w:t>2.2. Поставщик социальных услуг имеет право:</w:t>
      </w:r>
    </w:p>
    <w:p w:rsidR="00E61C5A" w:rsidRPr="00E61C5A" w:rsidRDefault="00E61C5A" w:rsidP="00E61C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1C5A">
        <w:rPr>
          <w:rFonts w:ascii="Times New Roman" w:hAnsi="Times New Roman" w:cs="Times New Roman"/>
          <w:sz w:val="28"/>
          <w:szCs w:val="28"/>
        </w:rPr>
        <w:t>2.2.1. Отказать в предоставлении Услуг Получателю социальных услуг в случае возникновения у него медицинских противопоказаний, указанных в заключении уполномоченной медицинской организации;</w:t>
      </w:r>
    </w:p>
    <w:p w:rsidR="00E61C5A" w:rsidRPr="00E61C5A" w:rsidRDefault="00E61C5A" w:rsidP="00E61C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1C5A">
        <w:rPr>
          <w:rFonts w:ascii="Times New Roman" w:hAnsi="Times New Roman" w:cs="Times New Roman"/>
          <w:sz w:val="28"/>
          <w:szCs w:val="28"/>
        </w:rPr>
        <w:t>2.2.2. Требовать от Получателя социальных услуг соблюдения условий настоящего договора;</w:t>
      </w:r>
    </w:p>
    <w:p w:rsidR="00E61C5A" w:rsidRPr="00E61C5A" w:rsidRDefault="00E61C5A" w:rsidP="00E61C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1C5A">
        <w:rPr>
          <w:rFonts w:ascii="Times New Roman" w:hAnsi="Times New Roman" w:cs="Times New Roman"/>
          <w:sz w:val="28"/>
          <w:szCs w:val="28"/>
        </w:rPr>
        <w:t>2.2.3. Получать от Получателя социальных услуг информацию (сведения, документы), необходимые для выполнения своих обязательств по настоящему договору. В случае непредставления либо неполного предоставления Получателем социальных услуг такой информации (сведений, документов), Поставщик социальных услуг вправе приостановить исполнение своих обязательств по настоящему Договору до предоставления требуемой информации (сведений, документов);</w:t>
      </w:r>
    </w:p>
    <w:p w:rsidR="00E61C5A" w:rsidRPr="00E61C5A" w:rsidRDefault="00E61C5A" w:rsidP="00E61C5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1C5A">
        <w:rPr>
          <w:rFonts w:ascii="Times New Roman" w:hAnsi="Times New Roman" w:cs="Times New Roman"/>
          <w:sz w:val="28"/>
          <w:szCs w:val="28"/>
        </w:rPr>
        <w:t>2.2.4. Изменить размер платы за Услуги, установленный в разделе III настоящего договора, в случае изменения среднедушевого дохода Получателя социальных услуг и (или) тарифов на социальные услуги, известив об этом письменно Получателя социальных услуг;</w:t>
      </w:r>
    </w:p>
    <w:p w:rsidR="00E61C5A" w:rsidRPr="00E61C5A" w:rsidRDefault="00E61C5A" w:rsidP="00E61C5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1C5A">
        <w:rPr>
          <w:rFonts w:ascii="Times New Roman" w:hAnsi="Times New Roman" w:cs="Times New Roman"/>
          <w:sz w:val="28"/>
          <w:szCs w:val="28"/>
        </w:rPr>
        <w:t>2.2.5. В случае неоднократного нарушения Получателем социальных услуг Правил внутреннего распорядка в ГБСУ СО «Видлицкий ДИ» (Приложение № 3 к настоящему договору), а также в случае нарушения Получателем социальных услуг условий настоящего договора, расторгнуть настоящий договор в одностороннем порядке, а также инициировать расторжение Договора в судебном порядке.</w:t>
      </w:r>
    </w:p>
    <w:p w:rsidR="00E61C5A" w:rsidRPr="00E61C5A" w:rsidRDefault="00E61C5A" w:rsidP="00E61C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1C5A" w:rsidRPr="00E61C5A" w:rsidRDefault="00E61C5A" w:rsidP="00E61C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1C5A">
        <w:rPr>
          <w:rFonts w:ascii="Times New Roman" w:hAnsi="Times New Roman" w:cs="Times New Roman"/>
          <w:b/>
          <w:sz w:val="28"/>
          <w:szCs w:val="28"/>
        </w:rPr>
        <w:t>2.3. Получатель социальных услуг (законный представитель Получателя социальных услуг)  обязан:</w:t>
      </w:r>
    </w:p>
    <w:p w:rsidR="00E61C5A" w:rsidRPr="00E61C5A" w:rsidRDefault="00E61C5A" w:rsidP="00E61C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1C5A">
        <w:rPr>
          <w:rFonts w:ascii="Times New Roman" w:hAnsi="Times New Roman" w:cs="Times New Roman"/>
          <w:sz w:val="28"/>
          <w:szCs w:val="28"/>
        </w:rPr>
        <w:t>2.3.1. Соблюдать сроки и условия настоящего договора;</w:t>
      </w:r>
    </w:p>
    <w:p w:rsidR="00E61C5A" w:rsidRPr="00E61C5A" w:rsidRDefault="00E61C5A" w:rsidP="00E61C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1C5A">
        <w:rPr>
          <w:rFonts w:ascii="Times New Roman" w:hAnsi="Times New Roman" w:cs="Times New Roman"/>
          <w:sz w:val="28"/>
          <w:szCs w:val="28"/>
        </w:rPr>
        <w:t>2.3.2. Оплачивать Услуги в объеме, в сроки и на условиях, которые установлены настоящим договором;</w:t>
      </w:r>
    </w:p>
    <w:p w:rsidR="00E61C5A" w:rsidRPr="00E61C5A" w:rsidRDefault="00E61C5A" w:rsidP="00E61C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1C5A">
        <w:rPr>
          <w:rFonts w:ascii="Times New Roman" w:hAnsi="Times New Roman" w:cs="Times New Roman"/>
          <w:sz w:val="28"/>
          <w:szCs w:val="28"/>
        </w:rPr>
        <w:t>2.3.3. Представлять в соответствии с нормативными правовыми актами Республики Карелия сведения и документы, необходимые для предоставления Услуг, предусмотренные Порядком предоставления социальных услуг совершеннолетним гражданам поставщиками социальных услуг в Республике Карелия, утвержденным Министерством социальной защиты Республики Карелия, а также сведения и документы для расчета среднедушевого дохода Получателя социальных услуг;</w:t>
      </w:r>
    </w:p>
    <w:p w:rsidR="00E61C5A" w:rsidRPr="00E61C5A" w:rsidRDefault="00E61C5A" w:rsidP="00E61C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1C5A">
        <w:rPr>
          <w:rFonts w:ascii="Times New Roman" w:hAnsi="Times New Roman" w:cs="Times New Roman"/>
          <w:sz w:val="28"/>
          <w:szCs w:val="28"/>
        </w:rPr>
        <w:t xml:space="preserve">2.3.4. Информировать в письменной форме Поставщика социальных услуг </w:t>
      </w:r>
      <w:r w:rsidRPr="00E61C5A">
        <w:rPr>
          <w:rFonts w:ascii="Times New Roman" w:hAnsi="Times New Roman" w:cs="Times New Roman"/>
          <w:sz w:val="28"/>
          <w:szCs w:val="28"/>
        </w:rPr>
        <w:lastRenderedPageBreak/>
        <w:t>об изменении обстоятельств, обусловливающих потребность в предоставлении Услуг и влияющих на размер ежемесячной платы за социальные услуги;</w:t>
      </w:r>
    </w:p>
    <w:p w:rsidR="00E61C5A" w:rsidRPr="00E61C5A" w:rsidRDefault="00E61C5A" w:rsidP="00E61C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1C5A">
        <w:rPr>
          <w:rFonts w:ascii="Times New Roman" w:hAnsi="Times New Roman" w:cs="Times New Roman"/>
          <w:sz w:val="28"/>
          <w:szCs w:val="28"/>
        </w:rPr>
        <w:t>2.3.5. В письменной форме уведомить Поставщика социальных услуг об изменениях размера среднедушевого дохода Получателя социальных услуг, влекущих изменение размера платы за Услуги, не позднее чем в месячный срок со дня наступления таких изменений;</w:t>
      </w:r>
    </w:p>
    <w:p w:rsidR="00E61C5A" w:rsidRPr="00E61C5A" w:rsidRDefault="00E61C5A" w:rsidP="00E61C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1C5A">
        <w:rPr>
          <w:rFonts w:ascii="Times New Roman" w:hAnsi="Times New Roman" w:cs="Times New Roman"/>
          <w:sz w:val="28"/>
          <w:szCs w:val="28"/>
        </w:rPr>
        <w:t>2.3.6. Информировать в письменной форме Поставщика социальных услуг о возникновении (изменении) обстоятельств, влекущих изменение (расторжение) настоящего договора;</w:t>
      </w:r>
    </w:p>
    <w:p w:rsidR="00E61C5A" w:rsidRPr="00E61C5A" w:rsidRDefault="00E61C5A" w:rsidP="00E61C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1C5A">
        <w:rPr>
          <w:rFonts w:ascii="Times New Roman" w:hAnsi="Times New Roman" w:cs="Times New Roman"/>
          <w:sz w:val="28"/>
          <w:szCs w:val="28"/>
        </w:rPr>
        <w:t>2.3.7. Соблюдать Правила внутреннего распорядка в ГБСУ СО «Видлицкий ДИ» (Приложение № 3);</w:t>
      </w:r>
    </w:p>
    <w:p w:rsidR="00E61C5A" w:rsidRPr="00E61C5A" w:rsidRDefault="00E61C5A" w:rsidP="00E61C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1C5A">
        <w:rPr>
          <w:rFonts w:ascii="Times New Roman" w:hAnsi="Times New Roman" w:cs="Times New Roman"/>
          <w:sz w:val="28"/>
          <w:szCs w:val="28"/>
        </w:rPr>
        <w:t>2.3.8. Письменно уведомлять Поставщика социальных услуг о невозможности получения социальных услуг в случае временного выбытия из Учреждения социального обслуживания.</w:t>
      </w:r>
    </w:p>
    <w:p w:rsidR="00E61C5A" w:rsidRPr="00E61C5A" w:rsidRDefault="00E61C5A" w:rsidP="00E61C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1C5A" w:rsidRPr="00E61C5A" w:rsidRDefault="00E61C5A" w:rsidP="00E61C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1C5A">
        <w:rPr>
          <w:rFonts w:ascii="Times New Roman" w:hAnsi="Times New Roman" w:cs="Times New Roman"/>
          <w:b/>
          <w:sz w:val="28"/>
          <w:szCs w:val="28"/>
        </w:rPr>
        <w:t>2.4. Получатель социальных услуг (законный представитель Получателя социальных услуг)  имеет право:</w:t>
      </w:r>
    </w:p>
    <w:p w:rsidR="00E61C5A" w:rsidRPr="00E61C5A" w:rsidRDefault="00E61C5A" w:rsidP="00E61C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1C5A">
        <w:rPr>
          <w:rFonts w:ascii="Times New Roman" w:hAnsi="Times New Roman" w:cs="Times New Roman"/>
          <w:sz w:val="28"/>
          <w:szCs w:val="28"/>
        </w:rPr>
        <w:t>2.4.1. Получать качественные социальные услуги в соответствии с индивидуальной программой предоставления социальных услуг (Приложение № 1) и Перечнем социальных услуг, предоставляемых Получателю социальных услуг (Приложение № 2);</w:t>
      </w:r>
    </w:p>
    <w:p w:rsidR="00E61C5A" w:rsidRPr="00E61C5A" w:rsidRDefault="00E61C5A" w:rsidP="00E61C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1C5A">
        <w:rPr>
          <w:rFonts w:ascii="Times New Roman" w:hAnsi="Times New Roman" w:cs="Times New Roman"/>
          <w:sz w:val="28"/>
          <w:szCs w:val="28"/>
        </w:rPr>
        <w:t>2.4.2. Бесплатно в доступной форме получить информацию о своих правах и обязанностях, видах Услуг, которые ему будет оказывать Поставщик социальных услуг, о сроках, порядке и условиях их предоставления, о тарифах на эти услуги и о порядке  оплаты Услуг;</w:t>
      </w:r>
    </w:p>
    <w:p w:rsidR="00E61C5A" w:rsidRPr="00E61C5A" w:rsidRDefault="00E61C5A" w:rsidP="00E61C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1C5A">
        <w:rPr>
          <w:rFonts w:ascii="Times New Roman" w:hAnsi="Times New Roman" w:cs="Times New Roman"/>
          <w:sz w:val="28"/>
          <w:szCs w:val="28"/>
        </w:rPr>
        <w:t>2.4.3. На уважительное и гуманное отношение со стороны работников Поставщика социальных услуг;</w:t>
      </w:r>
    </w:p>
    <w:p w:rsidR="00E61C5A" w:rsidRPr="00E61C5A" w:rsidRDefault="00E61C5A" w:rsidP="00E61C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1C5A">
        <w:rPr>
          <w:rFonts w:ascii="Times New Roman" w:hAnsi="Times New Roman" w:cs="Times New Roman"/>
          <w:sz w:val="28"/>
          <w:szCs w:val="28"/>
        </w:rPr>
        <w:t>2.4.4. Отказаться от получения социальных услуг, предоставляемых Поставщиком социальных услуг;</w:t>
      </w:r>
    </w:p>
    <w:p w:rsidR="00E61C5A" w:rsidRPr="00E61C5A" w:rsidRDefault="00E61C5A" w:rsidP="00E61C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1C5A">
        <w:rPr>
          <w:rFonts w:ascii="Times New Roman" w:hAnsi="Times New Roman" w:cs="Times New Roman"/>
          <w:sz w:val="28"/>
          <w:szCs w:val="28"/>
        </w:rPr>
        <w:t>2.4.5. На обеспечение условий пребывания в учреждении социального обслуживания, соответствующего санитарно-гигиеническим требованиям, а также на надлежащий уход;</w:t>
      </w:r>
    </w:p>
    <w:p w:rsidR="00E61C5A" w:rsidRPr="00E61C5A" w:rsidRDefault="00E61C5A" w:rsidP="00E61C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1C5A">
        <w:rPr>
          <w:rFonts w:ascii="Times New Roman" w:hAnsi="Times New Roman" w:cs="Times New Roman"/>
          <w:sz w:val="28"/>
          <w:szCs w:val="28"/>
        </w:rPr>
        <w:t>2.4.6. На свободное посещение законными представителями, адвокатами, нотариусами, представителями общественных и (или) иных организаций, священнослужителями, а также родственниками и другими лицами в дневное и вечернее время в порядке, установленном Поставщиком социальных услуг;</w:t>
      </w:r>
    </w:p>
    <w:p w:rsidR="00E61C5A" w:rsidRPr="00E61C5A" w:rsidRDefault="00E61C5A" w:rsidP="00E61C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1C5A">
        <w:rPr>
          <w:rFonts w:ascii="Times New Roman" w:hAnsi="Times New Roman" w:cs="Times New Roman"/>
          <w:sz w:val="28"/>
          <w:szCs w:val="28"/>
        </w:rPr>
        <w:t>2.4.7. Требовать расторжения Договора при нарушении Поставщиком социальных услуг условий настоящего договора;</w:t>
      </w:r>
    </w:p>
    <w:p w:rsidR="00E61C5A" w:rsidRPr="00E61C5A" w:rsidRDefault="00E61C5A" w:rsidP="00E61C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1C5A">
        <w:rPr>
          <w:rFonts w:ascii="Times New Roman" w:hAnsi="Times New Roman" w:cs="Times New Roman"/>
          <w:sz w:val="28"/>
          <w:szCs w:val="28"/>
        </w:rPr>
        <w:t>2.4.8. На временное выбытие из Учреждения социального обслуживания на условиях, установленных в разделе IV настоящего договора;</w:t>
      </w:r>
    </w:p>
    <w:p w:rsidR="00E61C5A" w:rsidRPr="00E61C5A" w:rsidRDefault="00E61C5A" w:rsidP="00E61C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1C5A">
        <w:rPr>
          <w:rFonts w:ascii="Times New Roman" w:hAnsi="Times New Roman" w:cs="Times New Roman"/>
          <w:sz w:val="28"/>
          <w:szCs w:val="28"/>
        </w:rPr>
        <w:t>2.4.9. На защиту своих персональных данных при использовании их Поставщиком социальных услуг;</w:t>
      </w:r>
    </w:p>
    <w:p w:rsidR="00E61C5A" w:rsidRPr="00E61C5A" w:rsidRDefault="00E61C5A" w:rsidP="00E61C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1C5A">
        <w:rPr>
          <w:rFonts w:ascii="Times New Roman" w:hAnsi="Times New Roman" w:cs="Times New Roman"/>
          <w:sz w:val="28"/>
          <w:szCs w:val="28"/>
        </w:rPr>
        <w:t>2.4.10. На защиту своих прав и законных интересов в соответствии с законодательством Российской Федерации.</w:t>
      </w:r>
    </w:p>
    <w:p w:rsidR="00E61C5A" w:rsidRPr="00E61C5A" w:rsidRDefault="00E61C5A" w:rsidP="00E61C5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7" w:name="Par106"/>
      <w:bookmarkEnd w:id="7"/>
    </w:p>
    <w:p w:rsidR="00E61C5A" w:rsidRPr="00E61C5A" w:rsidRDefault="00E61C5A" w:rsidP="00E61C5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61C5A">
        <w:rPr>
          <w:rFonts w:ascii="Times New Roman" w:hAnsi="Times New Roman" w:cs="Times New Roman"/>
          <w:b/>
          <w:sz w:val="28"/>
          <w:szCs w:val="28"/>
        </w:rPr>
        <w:t>III. Стоимость Услуг, сроки и порядок их оплаты.</w:t>
      </w:r>
    </w:p>
    <w:p w:rsidR="00E61C5A" w:rsidRPr="00E61C5A" w:rsidRDefault="00E61C5A" w:rsidP="00E61C5A">
      <w:pPr>
        <w:widowControl w:val="0"/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61C5A">
        <w:rPr>
          <w:rFonts w:ascii="Times New Roman" w:hAnsi="Times New Roman" w:cs="Times New Roman"/>
          <w:sz w:val="28"/>
          <w:szCs w:val="28"/>
        </w:rPr>
        <w:t>3.1.</w:t>
      </w:r>
      <w:r w:rsidRPr="00E61C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Социальные услуги по Договору предоставляются </w:t>
      </w:r>
      <w:r w:rsidRPr="00E61C5A">
        <w:rPr>
          <w:rFonts w:ascii="Times New Roman" w:hAnsi="Times New Roman" w:cs="Times New Roman"/>
          <w:sz w:val="28"/>
          <w:szCs w:val="28"/>
        </w:rPr>
        <w:t>Получателю социальных услуг</w:t>
      </w:r>
      <w:r w:rsidRPr="00E61C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платно. </w:t>
      </w:r>
    </w:p>
    <w:p w:rsidR="00E61C5A" w:rsidRPr="00E61C5A" w:rsidRDefault="00E61C5A" w:rsidP="00E61C5A">
      <w:pPr>
        <w:widowControl w:val="0"/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1C5A">
        <w:rPr>
          <w:rFonts w:ascii="Times New Roman" w:hAnsi="Times New Roman" w:cs="Times New Roman"/>
          <w:sz w:val="28"/>
          <w:szCs w:val="28"/>
        </w:rPr>
        <w:t>3.2. Размер ежемесячной платы за социальные услуги рассчитывается на основании тарифов на социальные услуги, но не может превышать 75 % (семьдесят пять процентов) величины среднедушевого дохода Получателя социальных услуг, рассчитанного в соответствии с установленным Правительством  Российской Федерации порядком.</w:t>
      </w:r>
    </w:p>
    <w:p w:rsidR="00E61C5A" w:rsidRPr="00E61C5A" w:rsidRDefault="00E61C5A" w:rsidP="00E61C5A">
      <w:pPr>
        <w:widowControl w:val="0"/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61C5A">
        <w:rPr>
          <w:rFonts w:ascii="Times New Roman" w:hAnsi="Times New Roman" w:cs="Times New Roman"/>
          <w:sz w:val="28"/>
          <w:szCs w:val="28"/>
        </w:rPr>
        <w:t xml:space="preserve">3.3. Тарифы на социальные услуги по настоящему договору устанавливаются Государственным комитетом Республики Карелия по ценам и тарифам. </w:t>
      </w:r>
    </w:p>
    <w:p w:rsidR="00E61C5A" w:rsidRPr="00E61C5A" w:rsidRDefault="00E61C5A" w:rsidP="00E61C5A">
      <w:pPr>
        <w:widowControl w:val="0"/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1C5A">
        <w:rPr>
          <w:rFonts w:ascii="Times New Roman" w:hAnsi="Times New Roman" w:cs="Times New Roman"/>
          <w:sz w:val="28"/>
          <w:szCs w:val="28"/>
        </w:rPr>
        <w:t>3.4. Стоимость Услуг, предоставляемых Получателю социальных услуг, на дату заключения настоящего договора в соответствии с установленными тарифами, составляет _________________________ рублей.</w:t>
      </w:r>
    </w:p>
    <w:p w:rsidR="00E61C5A" w:rsidRPr="00E61C5A" w:rsidRDefault="00E61C5A" w:rsidP="00E61C5A">
      <w:pPr>
        <w:widowControl w:val="0"/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1C5A">
        <w:rPr>
          <w:rFonts w:ascii="Times New Roman" w:hAnsi="Times New Roman" w:cs="Times New Roman"/>
          <w:sz w:val="28"/>
          <w:szCs w:val="28"/>
        </w:rPr>
        <w:t>3.5. Размер среднедушевого дохода Получателя социальных услуг на дату заключения настоящего договора составляет ___________________________ рублей.</w:t>
      </w:r>
    </w:p>
    <w:p w:rsidR="00E61C5A" w:rsidRPr="00E61C5A" w:rsidRDefault="00E61C5A" w:rsidP="00E61C5A">
      <w:pPr>
        <w:widowControl w:val="0"/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1C5A">
        <w:rPr>
          <w:rFonts w:ascii="Times New Roman" w:hAnsi="Times New Roman" w:cs="Times New Roman"/>
          <w:sz w:val="28"/>
          <w:szCs w:val="28"/>
        </w:rPr>
        <w:t xml:space="preserve">3.6. Размер платы за Услуги на дату заключения Договора составляет __________________________ рублей в месяц. </w:t>
      </w:r>
    </w:p>
    <w:p w:rsidR="00E61C5A" w:rsidRPr="00E61C5A" w:rsidRDefault="00E61C5A" w:rsidP="00E61C5A">
      <w:pPr>
        <w:widowControl w:val="0"/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1C5A">
        <w:rPr>
          <w:rFonts w:ascii="Times New Roman" w:hAnsi="Times New Roman" w:cs="Times New Roman"/>
          <w:sz w:val="28"/>
          <w:szCs w:val="28"/>
        </w:rPr>
        <w:t>3.7. Размер ежемесячной платы за социальные услуги по Договору пересматривается в случае изменения:</w:t>
      </w:r>
    </w:p>
    <w:p w:rsidR="00E61C5A" w:rsidRPr="00E61C5A" w:rsidRDefault="00E61C5A" w:rsidP="00E61C5A">
      <w:pPr>
        <w:widowControl w:val="0"/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1C5A">
        <w:rPr>
          <w:rFonts w:ascii="Times New Roman" w:hAnsi="Times New Roman" w:cs="Times New Roman"/>
          <w:sz w:val="28"/>
          <w:szCs w:val="28"/>
        </w:rPr>
        <w:t>3.7.1. размера доходов Получателя социальных услуг и членов его семьи (при ее наличии), полученных в денежной форме, в том числе и от принадлежащего ему (им) имущества на праве собственности;</w:t>
      </w:r>
    </w:p>
    <w:p w:rsidR="00E61C5A" w:rsidRPr="00E61C5A" w:rsidRDefault="00E61C5A" w:rsidP="00E61C5A">
      <w:pPr>
        <w:widowControl w:val="0"/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1C5A">
        <w:rPr>
          <w:rFonts w:ascii="Times New Roman" w:hAnsi="Times New Roman" w:cs="Times New Roman"/>
          <w:sz w:val="28"/>
          <w:szCs w:val="28"/>
        </w:rPr>
        <w:t>3.7.2. состава семьи;</w:t>
      </w:r>
    </w:p>
    <w:p w:rsidR="00E61C5A" w:rsidRPr="00E61C5A" w:rsidRDefault="00E61C5A" w:rsidP="00E61C5A">
      <w:pPr>
        <w:widowControl w:val="0"/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1C5A">
        <w:rPr>
          <w:rFonts w:ascii="Times New Roman" w:hAnsi="Times New Roman" w:cs="Times New Roman"/>
          <w:sz w:val="28"/>
          <w:szCs w:val="28"/>
        </w:rPr>
        <w:t>3.7.3. величины прожиточного минимума, установленного в Республике Карелия для соответствующей социально-демографической группы населения;</w:t>
      </w:r>
    </w:p>
    <w:p w:rsidR="00E61C5A" w:rsidRPr="00E61C5A" w:rsidRDefault="00E61C5A" w:rsidP="00E61C5A">
      <w:pPr>
        <w:widowControl w:val="0"/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1C5A">
        <w:rPr>
          <w:rFonts w:ascii="Times New Roman" w:hAnsi="Times New Roman" w:cs="Times New Roman"/>
          <w:sz w:val="28"/>
          <w:szCs w:val="28"/>
        </w:rPr>
        <w:t>3.7.4. тарифов на социальные услуги.</w:t>
      </w:r>
    </w:p>
    <w:p w:rsidR="00E61C5A" w:rsidRPr="00E61C5A" w:rsidRDefault="00E61C5A" w:rsidP="00E61C5A">
      <w:pPr>
        <w:widowControl w:val="0"/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1C5A">
        <w:rPr>
          <w:rFonts w:ascii="Times New Roman" w:hAnsi="Times New Roman" w:cs="Times New Roman"/>
          <w:sz w:val="28"/>
          <w:szCs w:val="28"/>
        </w:rPr>
        <w:t>3.8. Изменение размера платы по Договору оформляется дополнительным соглашением, подписанным Сторонами, и являющимся неотъемлемой частью настоящего договора.</w:t>
      </w:r>
    </w:p>
    <w:p w:rsidR="00E61C5A" w:rsidRPr="00E61C5A" w:rsidRDefault="00E61C5A" w:rsidP="00E61C5A">
      <w:pPr>
        <w:widowControl w:val="0"/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1C5A">
        <w:rPr>
          <w:rFonts w:ascii="Times New Roman" w:hAnsi="Times New Roman" w:cs="Times New Roman"/>
          <w:sz w:val="28"/>
          <w:szCs w:val="28"/>
        </w:rPr>
        <w:t xml:space="preserve">В случае отказа одной из  Сторон от подписания  дополнительного соглашения об изменении размера платы за Услуги по основаниям, предусмотренным настоящим договором, спор подлежит рассмотрению в судебном порядке. </w:t>
      </w:r>
    </w:p>
    <w:p w:rsidR="00E61C5A" w:rsidRPr="00E61C5A" w:rsidRDefault="00E61C5A" w:rsidP="00E61C5A">
      <w:pPr>
        <w:widowControl w:val="0"/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1C5A">
        <w:rPr>
          <w:rFonts w:ascii="Times New Roman" w:hAnsi="Times New Roman" w:cs="Times New Roman"/>
          <w:sz w:val="28"/>
          <w:szCs w:val="28"/>
        </w:rPr>
        <w:t>3.9. Получатель социальных услуг обязан письменно уведомить Поставщика социальных услуг об изменениях размера своего среднедушевого дохода, влекущего изменение размера платы за Услуги, не позднее чем в месячный срок со дня наступления таких изменений.</w:t>
      </w:r>
    </w:p>
    <w:p w:rsidR="00E61C5A" w:rsidRPr="00E61C5A" w:rsidRDefault="00E61C5A" w:rsidP="00E61C5A">
      <w:pPr>
        <w:widowControl w:val="0"/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1C5A">
        <w:rPr>
          <w:rFonts w:ascii="Times New Roman" w:hAnsi="Times New Roman" w:cs="Times New Roman"/>
          <w:sz w:val="28"/>
          <w:szCs w:val="28"/>
        </w:rPr>
        <w:t xml:space="preserve">3.10. Получатель социальных услуг осуществляет оплату оказанных Услуг ежемесячно. Внесение платы за Услуги производится  Получателем социальных услуг в полном размере, установленном в п. 3.6 Договора, не позднее 10-го числа месяца, следующего за месяцем, в котором были </w:t>
      </w:r>
      <w:r w:rsidRPr="00E61C5A">
        <w:rPr>
          <w:rFonts w:ascii="Times New Roman" w:hAnsi="Times New Roman" w:cs="Times New Roman"/>
          <w:sz w:val="28"/>
          <w:szCs w:val="28"/>
        </w:rPr>
        <w:lastRenderedPageBreak/>
        <w:t>предоставлены Услуги.</w:t>
      </w:r>
    </w:p>
    <w:p w:rsidR="00E61C5A" w:rsidRPr="00E61C5A" w:rsidRDefault="00E61C5A" w:rsidP="00E61C5A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1C5A">
        <w:rPr>
          <w:rFonts w:ascii="Times New Roman" w:hAnsi="Times New Roman" w:cs="Times New Roman"/>
          <w:sz w:val="28"/>
          <w:szCs w:val="28"/>
        </w:rPr>
        <w:t>3.11. Плата за Услуги вносится Получателем социальных услуг (законным представителем Получателя социальных услуг) в безналичном порядке путем перечисления денежных средств на расчетный счет Поставщика социальных услуг или путем внесения наличных денежных средств  в кассу Учреждения социального обслуживания.</w:t>
      </w:r>
    </w:p>
    <w:p w:rsidR="00E61C5A" w:rsidRPr="00E61C5A" w:rsidRDefault="00E61C5A" w:rsidP="00E61C5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1C5A">
        <w:rPr>
          <w:rFonts w:ascii="Times New Roman" w:hAnsi="Times New Roman" w:cs="Times New Roman"/>
          <w:sz w:val="28"/>
          <w:szCs w:val="28"/>
        </w:rPr>
        <w:t>3.12. В случае временного выбытия Получателя социальных услуг из Учреждения социального обслуживания Поставщик социальных услуг оценивает необходимость пересмотра размера платы за месяц, в котором Получатель социальных услуг отсутствовал. Оценка производится в соответствии с установленным Поставщиком социальных услуг порядком.</w:t>
      </w:r>
    </w:p>
    <w:p w:rsidR="00E61C5A" w:rsidRPr="00E61C5A" w:rsidRDefault="00E61C5A" w:rsidP="00E61C5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1C5A">
        <w:rPr>
          <w:rFonts w:ascii="Times New Roman" w:hAnsi="Times New Roman" w:cs="Times New Roman"/>
          <w:sz w:val="28"/>
          <w:szCs w:val="28"/>
        </w:rPr>
        <w:t>В период временного выбытия Заказчика оказание Услуг по обеспечению площадью жилых помещений в соответствии с утвержденными нормативами и предоставлению в пользование мебели не прекращается.</w:t>
      </w:r>
    </w:p>
    <w:p w:rsidR="00E61C5A" w:rsidRPr="00E61C5A" w:rsidRDefault="00E61C5A" w:rsidP="00E61C5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1C5A">
        <w:rPr>
          <w:rFonts w:ascii="Times New Roman" w:hAnsi="Times New Roman" w:cs="Times New Roman"/>
          <w:sz w:val="28"/>
          <w:szCs w:val="28"/>
        </w:rPr>
        <w:t xml:space="preserve">3.13. В случае нарушения порядка временного выбытия, установленного в разделе </w:t>
      </w:r>
      <w:r w:rsidRPr="00E61C5A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E61C5A">
        <w:rPr>
          <w:rFonts w:ascii="Times New Roman" w:hAnsi="Times New Roman" w:cs="Times New Roman"/>
          <w:sz w:val="28"/>
          <w:szCs w:val="28"/>
        </w:rPr>
        <w:t xml:space="preserve"> настоящего Договора, пересмотр размера платы за Услуги, установленной настоящим Договором, не производится.</w:t>
      </w:r>
    </w:p>
    <w:p w:rsidR="00E61C5A" w:rsidRPr="00E61C5A" w:rsidRDefault="00E61C5A" w:rsidP="00E61C5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61C5A" w:rsidRPr="00E61C5A" w:rsidRDefault="00E61C5A" w:rsidP="00E61C5A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1C5A">
        <w:rPr>
          <w:rFonts w:ascii="Times New Roman" w:hAnsi="Times New Roman" w:cs="Times New Roman"/>
          <w:b/>
          <w:sz w:val="28"/>
          <w:szCs w:val="28"/>
        </w:rPr>
        <w:t>IV. Временное выбытие Получателя социальных услуг из Учреждения</w:t>
      </w:r>
    </w:p>
    <w:p w:rsidR="00E61C5A" w:rsidRPr="00E61C5A" w:rsidRDefault="00E61C5A" w:rsidP="00E61C5A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1C5A">
        <w:rPr>
          <w:rFonts w:ascii="Times New Roman" w:hAnsi="Times New Roman" w:cs="Times New Roman"/>
          <w:b/>
          <w:sz w:val="28"/>
          <w:szCs w:val="28"/>
        </w:rPr>
        <w:t>социального обслуживания.</w:t>
      </w:r>
    </w:p>
    <w:p w:rsidR="00E61C5A" w:rsidRPr="00E61C5A" w:rsidRDefault="00E61C5A" w:rsidP="00E61C5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1C5A">
        <w:rPr>
          <w:rFonts w:ascii="Times New Roman" w:hAnsi="Times New Roman" w:cs="Times New Roman"/>
          <w:sz w:val="28"/>
          <w:szCs w:val="28"/>
        </w:rPr>
        <w:t>4.1. Получатель социальных услуг имеет право на временное выбытие из Учреждения социального обслуживания.</w:t>
      </w:r>
    </w:p>
    <w:p w:rsidR="00E61C5A" w:rsidRPr="00E61C5A" w:rsidRDefault="00E61C5A" w:rsidP="00E61C5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1C5A">
        <w:rPr>
          <w:rFonts w:ascii="Times New Roman" w:hAnsi="Times New Roman" w:cs="Times New Roman"/>
          <w:sz w:val="28"/>
          <w:szCs w:val="28"/>
        </w:rPr>
        <w:t>4.2. Получатель социальных услуг временно покидает Учреждение социального обслуживания только после предъявления Поставщику социальных услуг соответствующего письменного заявления.</w:t>
      </w:r>
    </w:p>
    <w:p w:rsidR="00E61C5A" w:rsidRPr="00E61C5A" w:rsidRDefault="00E61C5A" w:rsidP="00E61C5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1C5A">
        <w:rPr>
          <w:rFonts w:ascii="Times New Roman" w:hAnsi="Times New Roman" w:cs="Times New Roman"/>
          <w:sz w:val="28"/>
          <w:szCs w:val="28"/>
        </w:rPr>
        <w:t>4.3. Временное выбытие в медицинские организации для лечения в стационарных условиях, медицинской реабилитации или санаторно-курортного лечения, а также в иные организации для отдыха, оздоровления, реабилитации или абилитации,  обучения осуществляется без временных ограничений на основании письменного заявления Получателя социальных услуг либо его законного представителя, в котором указывается причина выбытия, полное наименование и адрес организации, в которую временно выбывает Получатель социальных услуг, период выбытия, и соответствующего направления медицинской организации, путевки на санаторно-курортное лечение, иного документа, подтверждающего необходимость выбытия в перечисленные выше организации.</w:t>
      </w:r>
    </w:p>
    <w:p w:rsidR="00E61C5A" w:rsidRPr="00E61C5A" w:rsidRDefault="00E61C5A" w:rsidP="00E61C5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1C5A">
        <w:rPr>
          <w:rFonts w:ascii="Times New Roman" w:hAnsi="Times New Roman" w:cs="Times New Roman"/>
          <w:sz w:val="28"/>
          <w:szCs w:val="28"/>
        </w:rPr>
        <w:t xml:space="preserve">4.4. В случаях, не предусмотренных п.4.3 Договора, временное выбытие на срок, превышающий 24 часа, осуществляется на основании письменного заявления Получателя социальных услуг (законного представителя), в котором указываются: причина выбытия, период выбытия, адрес места пребывания, фамилия, имя, отчество (при наличии),  реквизиты документа, удостоверяющего личность, и контакты лица, обязующегося обеспечивать помощь и уход за Получателем социальных услуг в период выбытия (если он не </w:t>
      </w:r>
      <w:r w:rsidRPr="00E61C5A">
        <w:rPr>
          <w:rFonts w:ascii="Times New Roman" w:hAnsi="Times New Roman" w:cs="Times New Roman"/>
          <w:sz w:val="28"/>
          <w:szCs w:val="28"/>
        </w:rPr>
        <w:lastRenderedPageBreak/>
        <w:t>способен проживать самостоятельно), а также заявления лица, обязующегося обеспечивать Заказчику помощь и уход в период его временного выбытия.</w:t>
      </w:r>
    </w:p>
    <w:p w:rsidR="00E61C5A" w:rsidRPr="00E61C5A" w:rsidRDefault="00E61C5A" w:rsidP="00E61C5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1C5A">
        <w:rPr>
          <w:rFonts w:ascii="Times New Roman" w:hAnsi="Times New Roman" w:cs="Times New Roman"/>
          <w:sz w:val="28"/>
          <w:szCs w:val="28"/>
        </w:rPr>
        <w:t>Общая продолжительность временного выбытия Получателя социальных услуг в случаях, предусмотренных настоящим пунктом, не может превышать 2 (двух)  месяцев в календарном году.</w:t>
      </w:r>
    </w:p>
    <w:p w:rsidR="00E61C5A" w:rsidRPr="00E61C5A" w:rsidRDefault="00E61C5A" w:rsidP="00E61C5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1C5A">
        <w:rPr>
          <w:rFonts w:ascii="Times New Roman" w:hAnsi="Times New Roman" w:cs="Times New Roman"/>
          <w:sz w:val="28"/>
          <w:szCs w:val="28"/>
        </w:rPr>
        <w:t>4.5. Согласование руководителем Учреждения социального обслуживания временного выбытия Получателя социальных услуг оформляется организационно-распорядительным документом (приказам) Поставщика социальных услуг.</w:t>
      </w:r>
    </w:p>
    <w:p w:rsidR="00E61C5A" w:rsidRPr="00E61C5A" w:rsidRDefault="00E61C5A" w:rsidP="00E61C5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1C5A">
        <w:rPr>
          <w:rFonts w:ascii="Times New Roman" w:hAnsi="Times New Roman" w:cs="Times New Roman"/>
          <w:sz w:val="28"/>
          <w:szCs w:val="28"/>
        </w:rPr>
        <w:t>4.6. В случае если Получатель социальных услуг выбывает из Учреждения социального обслуживания без получения согласования Поставщика социальных услуг, данный факт рассматривается как нарушение Правил внутреннего распорядка в ГБСУ СО «Видлицкий ДИ» (Приложение № 3).</w:t>
      </w:r>
    </w:p>
    <w:p w:rsidR="00E61C5A" w:rsidRPr="00E61C5A" w:rsidRDefault="00E61C5A" w:rsidP="00E61C5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1C5A">
        <w:rPr>
          <w:rFonts w:ascii="Times New Roman" w:hAnsi="Times New Roman" w:cs="Times New Roman"/>
          <w:sz w:val="28"/>
          <w:szCs w:val="28"/>
        </w:rPr>
        <w:t xml:space="preserve">4.7. Оказание социальных услуг по обеспечению площадью жилых помещений в соответствии с утвержденными нормативами и предоставлению в пользование мебели в период временного выбытия Получателя социальных услуг не прекращается. </w:t>
      </w:r>
    </w:p>
    <w:p w:rsidR="00E61C5A" w:rsidRPr="00E61C5A" w:rsidRDefault="00E61C5A" w:rsidP="00E61C5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1C5A">
        <w:rPr>
          <w:rFonts w:ascii="Times New Roman" w:hAnsi="Times New Roman" w:cs="Times New Roman"/>
          <w:sz w:val="28"/>
          <w:szCs w:val="28"/>
        </w:rPr>
        <w:t>4.8. Расходы, связанные с поездкой к родственникам или другим лицам, в том числе по оплате медицинского обследования, в связи с отсутствием в Учреждении социального обслуживания, Получателю социальных услуг не возмещаются.</w:t>
      </w:r>
    </w:p>
    <w:p w:rsidR="00E61C5A" w:rsidRPr="00E61C5A" w:rsidRDefault="00E61C5A" w:rsidP="00E61C5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61C5A" w:rsidRPr="00E61C5A" w:rsidRDefault="00E61C5A" w:rsidP="00E61C5A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1C5A">
        <w:rPr>
          <w:rFonts w:ascii="Times New Roman" w:hAnsi="Times New Roman" w:cs="Times New Roman"/>
          <w:b/>
          <w:sz w:val="28"/>
          <w:szCs w:val="28"/>
        </w:rPr>
        <w:t>V. Изменение и расторжение Договора.</w:t>
      </w:r>
    </w:p>
    <w:p w:rsidR="00E61C5A" w:rsidRPr="00E61C5A" w:rsidRDefault="00E61C5A" w:rsidP="00E61C5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1C5A">
        <w:rPr>
          <w:rFonts w:ascii="Times New Roman" w:hAnsi="Times New Roman" w:cs="Times New Roman"/>
          <w:sz w:val="28"/>
          <w:szCs w:val="28"/>
        </w:rPr>
        <w:t>5.1. Условия,  на которых заключен настоящий договор, могут быть изменены по соглашению Сторон, по решению суда, либо по основаниям, предусмотренным действующим законодательством.</w:t>
      </w:r>
    </w:p>
    <w:p w:rsidR="00E61C5A" w:rsidRPr="00E61C5A" w:rsidRDefault="00E61C5A" w:rsidP="00E61C5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1C5A">
        <w:rPr>
          <w:rFonts w:ascii="Times New Roman" w:hAnsi="Times New Roman" w:cs="Times New Roman"/>
          <w:sz w:val="28"/>
          <w:szCs w:val="28"/>
        </w:rPr>
        <w:t>5.2. Внесение изменений в Договор оформляется дополнительным соглашением, которое подписывается обеими Сторонами и является неотъемлемой частью настоящего договора.</w:t>
      </w:r>
    </w:p>
    <w:p w:rsidR="00E61C5A" w:rsidRPr="00E61C5A" w:rsidRDefault="00E61C5A" w:rsidP="00E61C5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1C5A">
        <w:rPr>
          <w:rFonts w:ascii="Times New Roman" w:hAnsi="Times New Roman" w:cs="Times New Roman"/>
          <w:sz w:val="28"/>
          <w:szCs w:val="28"/>
        </w:rPr>
        <w:t>5.3. Изменение условий настоящего договора может производиться по следующим основаниям:</w:t>
      </w:r>
    </w:p>
    <w:p w:rsidR="00E61C5A" w:rsidRPr="00E61C5A" w:rsidRDefault="00E61C5A" w:rsidP="00E61C5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1C5A">
        <w:rPr>
          <w:rFonts w:ascii="Times New Roman" w:hAnsi="Times New Roman" w:cs="Times New Roman"/>
          <w:sz w:val="28"/>
          <w:szCs w:val="28"/>
        </w:rPr>
        <w:t>5.3.1. по соглашению Сторон;</w:t>
      </w:r>
    </w:p>
    <w:p w:rsidR="00E61C5A" w:rsidRPr="00E61C5A" w:rsidRDefault="00E61C5A" w:rsidP="00E61C5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1C5A">
        <w:rPr>
          <w:rFonts w:ascii="Times New Roman" w:hAnsi="Times New Roman" w:cs="Times New Roman"/>
          <w:sz w:val="28"/>
          <w:szCs w:val="28"/>
        </w:rPr>
        <w:t>5.3.2. во всех случаях изменения размера среднедушевого дохода Получателя социальных услуг;</w:t>
      </w:r>
    </w:p>
    <w:p w:rsidR="00E61C5A" w:rsidRPr="00E61C5A" w:rsidRDefault="00E61C5A" w:rsidP="00E61C5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1C5A">
        <w:rPr>
          <w:rFonts w:ascii="Times New Roman" w:hAnsi="Times New Roman" w:cs="Times New Roman"/>
          <w:sz w:val="28"/>
          <w:szCs w:val="28"/>
        </w:rPr>
        <w:t>5.3.3.  в случае изменения тарифов на социальные услуги;</w:t>
      </w:r>
    </w:p>
    <w:p w:rsidR="00E61C5A" w:rsidRPr="00E61C5A" w:rsidRDefault="00E61C5A" w:rsidP="00E61C5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1C5A">
        <w:rPr>
          <w:rFonts w:ascii="Times New Roman" w:hAnsi="Times New Roman" w:cs="Times New Roman"/>
          <w:sz w:val="28"/>
          <w:szCs w:val="28"/>
        </w:rPr>
        <w:t>5.3.4.  в  случае  изменения законодательства  Российской  Федерации и Республики Карелия.</w:t>
      </w:r>
    </w:p>
    <w:p w:rsidR="00E61C5A" w:rsidRPr="00E61C5A" w:rsidRDefault="00E61C5A" w:rsidP="00E61C5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1C5A">
        <w:rPr>
          <w:rFonts w:ascii="Times New Roman" w:hAnsi="Times New Roman" w:cs="Times New Roman"/>
          <w:sz w:val="28"/>
          <w:szCs w:val="28"/>
        </w:rPr>
        <w:t>5.4. Настоящий договор может быть расторгнут по инициативе Получателя социальных услуг на основании письменного заявления об отказе от социального обслуживания. Договор считается расторгнутым с даты получения Поставщиком социальных услуг заявления об отказе от социального обслуживания либо с более поздней даты, указанной в заявлении.</w:t>
      </w:r>
    </w:p>
    <w:p w:rsidR="00E61C5A" w:rsidRPr="00E61C5A" w:rsidRDefault="00E61C5A" w:rsidP="00E61C5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1C5A">
        <w:rPr>
          <w:rFonts w:ascii="Times New Roman" w:hAnsi="Times New Roman" w:cs="Times New Roman"/>
          <w:sz w:val="28"/>
          <w:szCs w:val="28"/>
        </w:rPr>
        <w:t>5.5. Настоящий договор может быть расторгнут в одностороннем порядке Поставщиком социальных услуг в случаях:</w:t>
      </w:r>
    </w:p>
    <w:p w:rsidR="00E61C5A" w:rsidRPr="00E61C5A" w:rsidRDefault="00E61C5A" w:rsidP="00E61C5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1C5A">
        <w:rPr>
          <w:rFonts w:ascii="Times New Roman" w:hAnsi="Times New Roman" w:cs="Times New Roman"/>
          <w:sz w:val="28"/>
          <w:szCs w:val="28"/>
        </w:rPr>
        <w:lastRenderedPageBreak/>
        <w:t>5.5.1. нарушения Получателем социальных услуг пункта 3.10. настоящего договора;</w:t>
      </w:r>
    </w:p>
    <w:p w:rsidR="00E61C5A" w:rsidRPr="00E61C5A" w:rsidRDefault="00E61C5A" w:rsidP="00E61C5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1C5A">
        <w:rPr>
          <w:rFonts w:ascii="Times New Roman" w:hAnsi="Times New Roman" w:cs="Times New Roman"/>
          <w:sz w:val="28"/>
          <w:szCs w:val="28"/>
        </w:rPr>
        <w:t>5.5.2. отсутствия Получателя социальных услуг в Учрежден</w:t>
      </w:r>
      <w:r w:rsidR="006B3DBE">
        <w:rPr>
          <w:rFonts w:ascii="Times New Roman" w:hAnsi="Times New Roman" w:cs="Times New Roman"/>
          <w:sz w:val="28"/>
          <w:szCs w:val="28"/>
        </w:rPr>
        <w:t xml:space="preserve">ии  социального обслуживания </w:t>
      </w:r>
      <w:r w:rsidRPr="00E61C5A">
        <w:rPr>
          <w:rFonts w:ascii="Times New Roman" w:hAnsi="Times New Roman" w:cs="Times New Roman"/>
          <w:sz w:val="28"/>
          <w:szCs w:val="28"/>
        </w:rPr>
        <w:t xml:space="preserve"> более 2 (двух) месяцев в календарном году,  без согласования с Поставщиком социальных услуг и без уважительной причины;</w:t>
      </w:r>
    </w:p>
    <w:p w:rsidR="00E61C5A" w:rsidRPr="00E61C5A" w:rsidRDefault="00E61C5A" w:rsidP="00E61C5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1C5A">
        <w:rPr>
          <w:rFonts w:ascii="Times New Roman" w:hAnsi="Times New Roman" w:cs="Times New Roman"/>
          <w:sz w:val="28"/>
          <w:szCs w:val="28"/>
        </w:rPr>
        <w:t>5.5.3. неоднократного (три и более раза) нарушения Получателем социальных услуг Правил внутреннего распорядка в ГБСУ СО «Видлицкий ДИ» (Приложение № 3);</w:t>
      </w:r>
    </w:p>
    <w:p w:rsidR="00E61C5A" w:rsidRPr="00E61C5A" w:rsidRDefault="00E61C5A" w:rsidP="00E61C5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1C5A">
        <w:rPr>
          <w:rFonts w:ascii="Times New Roman" w:hAnsi="Times New Roman" w:cs="Times New Roman"/>
          <w:sz w:val="28"/>
          <w:szCs w:val="28"/>
        </w:rPr>
        <w:t>5.5.4. совершения Получателем социальных услуг правонарушений в отношении других получателей социальных услуг, проживающих в Учреждении социального обслуживания;</w:t>
      </w:r>
    </w:p>
    <w:p w:rsidR="00E61C5A" w:rsidRPr="00E61C5A" w:rsidRDefault="00E61C5A" w:rsidP="00E61C5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1C5A">
        <w:rPr>
          <w:rFonts w:ascii="Times New Roman" w:hAnsi="Times New Roman" w:cs="Times New Roman"/>
          <w:sz w:val="28"/>
          <w:szCs w:val="28"/>
        </w:rPr>
        <w:t>5.5.5. совершения Получателем социальных услуг правонарушений в отношении сотрудников Учреждения социального обслуживания;</w:t>
      </w:r>
    </w:p>
    <w:p w:rsidR="00E61C5A" w:rsidRPr="00E61C5A" w:rsidRDefault="00E61C5A" w:rsidP="00E61C5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1C5A">
        <w:rPr>
          <w:rFonts w:ascii="Times New Roman" w:hAnsi="Times New Roman" w:cs="Times New Roman"/>
          <w:sz w:val="28"/>
          <w:szCs w:val="28"/>
        </w:rPr>
        <w:t>5.5.6. при наличии у Получателя социальных услуг медицинских противопоказаний для предоставления социальных услуг в стационарной форме, утвержденных уполномоченным федеральным органом исполнительной власти;</w:t>
      </w:r>
    </w:p>
    <w:p w:rsidR="00E61C5A" w:rsidRPr="00E61C5A" w:rsidRDefault="00E61C5A" w:rsidP="00E61C5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1C5A">
        <w:rPr>
          <w:rFonts w:ascii="Times New Roman" w:hAnsi="Times New Roman" w:cs="Times New Roman"/>
          <w:sz w:val="28"/>
          <w:szCs w:val="28"/>
        </w:rPr>
        <w:t>5.5.7. вступления в законную силу приговора суда, в соответствии с которым Получатель социальных услуг осужден и ему назначено наказание в виде лишения свободы с отбыванием наказания в исправительном учреждении.</w:t>
      </w:r>
    </w:p>
    <w:p w:rsidR="00E61C5A" w:rsidRPr="00E61C5A" w:rsidRDefault="00E61C5A" w:rsidP="00E61C5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1C5A">
        <w:rPr>
          <w:rFonts w:ascii="Times New Roman" w:hAnsi="Times New Roman" w:cs="Times New Roman"/>
          <w:sz w:val="28"/>
          <w:szCs w:val="28"/>
        </w:rPr>
        <w:t>Договор считается расторгнутым со дня письменного уведомления Поставщиком социальных услуг Получателя социальных услуг о расторжении Договора в одностороннем порядке. При этом Поставщик социальных услуг вручает уведомление о расторжении Договора лично Получателю социальных услуг, либо направляет такое уведомление заказным почтовым отправлением с уведомлением о вручении.</w:t>
      </w:r>
    </w:p>
    <w:p w:rsidR="00E61C5A" w:rsidRPr="00E61C5A" w:rsidRDefault="00E61C5A" w:rsidP="00E61C5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1C5A">
        <w:rPr>
          <w:rFonts w:ascii="Times New Roman" w:hAnsi="Times New Roman" w:cs="Times New Roman"/>
          <w:sz w:val="28"/>
          <w:szCs w:val="28"/>
        </w:rPr>
        <w:t>5.6. Настоящий договор считается  расторгнутым в случаях:</w:t>
      </w:r>
    </w:p>
    <w:p w:rsidR="00E61C5A" w:rsidRPr="00E61C5A" w:rsidRDefault="00E61C5A" w:rsidP="00E61C5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1C5A">
        <w:rPr>
          <w:rFonts w:ascii="Times New Roman" w:hAnsi="Times New Roman" w:cs="Times New Roman"/>
          <w:sz w:val="28"/>
          <w:szCs w:val="28"/>
        </w:rPr>
        <w:t>5.6.1. истечения срока действия настоящего договора;</w:t>
      </w:r>
    </w:p>
    <w:p w:rsidR="00E61C5A" w:rsidRPr="00E61C5A" w:rsidRDefault="00E61C5A" w:rsidP="00E61C5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1C5A">
        <w:rPr>
          <w:rFonts w:ascii="Times New Roman" w:hAnsi="Times New Roman" w:cs="Times New Roman"/>
          <w:sz w:val="28"/>
          <w:szCs w:val="28"/>
        </w:rPr>
        <w:t>5.6.2. окончания срока предоставления социальных услуг в соответствии с ИППСУ;</w:t>
      </w:r>
    </w:p>
    <w:p w:rsidR="00E61C5A" w:rsidRPr="00E61C5A" w:rsidRDefault="00E61C5A" w:rsidP="00E61C5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1C5A">
        <w:rPr>
          <w:rFonts w:ascii="Times New Roman" w:hAnsi="Times New Roman" w:cs="Times New Roman"/>
          <w:sz w:val="28"/>
          <w:szCs w:val="28"/>
        </w:rPr>
        <w:t>5.6.3. смерти Получателя социальных услуг, либо наличия решения суда о признании его умершим или безвестно отсутствующим;</w:t>
      </w:r>
    </w:p>
    <w:p w:rsidR="00E61C5A" w:rsidRPr="00E61C5A" w:rsidRDefault="00E61C5A" w:rsidP="00E61C5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1C5A">
        <w:rPr>
          <w:rFonts w:ascii="Times New Roman" w:hAnsi="Times New Roman" w:cs="Times New Roman"/>
          <w:sz w:val="28"/>
          <w:szCs w:val="28"/>
        </w:rPr>
        <w:t>5.6.4. ликвидации Поставщика социальных услуг.</w:t>
      </w:r>
    </w:p>
    <w:p w:rsidR="00E61C5A" w:rsidRPr="00E61C5A" w:rsidRDefault="00E61C5A" w:rsidP="00E61C5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61C5A">
        <w:rPr>
          <w:rFonts w:ascii="Times New Roman" w:hAnsi="Times New Roman" w:cs="Times New Roman"/>
          <w:sz w:val="28"/>
          <w:szCs w:val="28"/>
        </w:rPr>
        <w:t>5.7. Настоящий договор может быть расторгнут или изменен по решению суда по</w:t>
      </w:r>
      <w:r w:rsidRPr="00E61C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требованию одной из Сторон настоящего договора.</w:t>
      </w:r>
    </w:p>
    <w:p w:rsidR="00E61C5A" w:rsidRPr="00E61C5A" w:rsidRDefault="00E61C5A" w:rsidP="00E61C5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61C5A" w:rsidRPr="00E61C5A" w:rsidRDefault="00E61C5A" w:rsidP="00E61C5A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1C5A">
        <w:rPr>
          <w:rFonts w:ascii="Times New Roman" w:hAnsi="Times New Roman" w:cs="Times New Roman"/>
          <w:b/>
          <w:sz w:val="28"/>
          <w:szCs w:val="28"/>
        </w:rPr>
        <w:t>VI. Ответственность Сторон.</w:t>
      </w:r>
    </w:p>
    <w:p w:rsidR="00E61C5A" w:rsidRPr="00E61C5A" w:rsidRDefault="00E61C5A" w:rsidP="00E61C5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1C5A">
        <w:rPr>
          <w:rFonts w:ascii="Times New Roman" w:hAnsi="Times New Roman" w:cs="Times New Roman"/>
          <w:sz w:val="28"/>
          <w:szCs w:val="28"/>
        </w:rPr>
        <w:t>6.1.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Федерации.</w:t>
      </w:r>
    </w:p>
    <w:p w:rsidR="00E61C5A" w:rsidRPr="00E61C5A" w:rsidRDefault="00E61C5A" w:rsidP="00E61C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61C5A" w:rsidRPr="00E61C5A" w:rsidRDefault="00E61C5A" w:rsidP="00E61C5A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1C5A">
        <w:rPr>
          <w:rFonts w:ascii="Times New Roman" w:hAnsi="Times New Roman" w:cs="Times New Roman"/>
          <w:b/>
          <w:sz w:val="28"/>
          <w:szCs w:val="28"/>
        </w:rPr>
        <w:t>VII. Решение споров и разногласий.</w:t>
      </w:r>
    </w:p>
    <w:p w:rsidR="00E61C5A" w:rsidRPr="00E61C5A" w:rsidRDefault="00E61C5A" w:rsidP="00E61C5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1C5A">
        <w:rPr>
          <w:rFonts w:ascii="Times New Roman" w:hAnsi="Times New Roman" w:cs="Times New Roman"/>
          <w:sz w:val="28"/>
          <w:szCs w:val="28"/>
        </w:rPr>
        <w:lastRenderedPageBreak/>
        <w:t>7.1. Все споры и разногласия, которые могут возникнуть по настоящему договору,  решаются путем переговоров  между  Сторонами, а также в претензионном, досудебном порядке.</w:t>
      </w:r>
    </w:p>
    <w:p w:rsidR="00E61C5A" w:rsidRPr="00E61C5A" w:rsidRDefault="00E61C5A" w:rsidP="00E61C5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1C5A">
        <w:rPr>
          <w:rFonts w:ascii="Times New Roman" w:hAnsi="Times New Roman" w:cs="Times New Roman"/>
          <w:sz w:val="28"/>
          <w:szCs w:val="28"/>
        </w:rPr>
        <w:t>7.2. В случае если Стороны не придут к соглашению, спор передается на рассмотрение в суд в порядке, установленном действующим законодательством Российской Федерации.</w:t>
      </w:r>
    </w:p>
    <w:p w:rsidR="00E61C5A" w:rsidRPr="00E61C5A" w:rsidRDefault="00E61C5A" w:rsidP="00E61C5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8" w:name="Par137"/>
      <w:bookmarkEnd w:id="8"/>
    </w:p>
    <w:p w:rsidR="00E61C5A" w:rsidRPr="00E61C5A" w:rsidRDefault="00E61C5A" w:rsidP="00E61C5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61C5A">
        <w:rPr>
          <w:rFonts w:ascii="Times New Roman" w:hAnsi="Times New Roman" w:cs="Times New Roman"/>
          <w:b/>
          <w:sz w:val="28"/>
          <w:szCs w:val="28"/>
        </w:rPr>
        <w:t>VIII. Срок действия Договора.</w:t>
      </w:r>
    </w:p>
    <w:p w:rsidR="00E61C5A" w:rsidRPr="00E61C5A" w:rsidRDefault="00E61C5A" w:rsidP="00E61C5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61C5A">
        <w:rPr>
          <w:rFonts w:ascii="Times New Roman" w:hAnsi="Times New Roman" w:cs="Times New Roman"/>
          <w:sz w:val="28"/>
          <w:szCs w:val="28"/>
        </w:rPr>
        <w:t>8.1. Настоящий Договор вступает в силу со дня его подписания Сторонами и действует до __________г..</w:t>
      </w:r>
      <w:r w:rsidRPr="00E61C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E61C5A" w:rsidRPr="00E61C5A" w:rsidRDefault="00E61C5A" w:rsidP="00E61C5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C5A">
        <w:rPr>
          <w:rFonts w:ascii="Times New Roman" w:hAnsi="Times New Roman" w:cs="Times New Roman"/>
          <w:sz w:val="28"/>
          <w:szCs w:val="28"/>
        </w:rPr>
        <w:t>8.2. Договор составлен в 2 (двух) экземплярах, имеющих равную юридическую силу.</w:t>
      </w:r>
    </w:p>
    <w:p w:rsidR="00E61C5A" w:rsidRPr="00E61C5A" w:rsidRDefault="00E61C5A" w:rsidP="00E61C5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C5A">
        <w:rPr>
          <w:rFonts w:ascii="Times New Roman" w:hAnsi="Times New Roman" w:cs="Times New Roman"/>
          <w:sz w:val="28"/>
          <w:szCs w:val="28"/>
        </w:rPr>
        <w:t>8.3. Неотъемлемыми приложениями к настоящему договору являются:</w:t>
      </w:r>
    </w:p>
    <w:p w:rsidR="00E61C5A" w:rsidRPr="00E61C5A" w:rsidRDefault="00E61C5A" w:rsidP="00E61C5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C5A">
        <w:rPr>
          <w:rFonts w:ascii="Times New Roman" w:hAnsi="Times New Roman" w:cs="Times New Roman"/>
          <w:sz w:val="28"/>
          <w:szCs w:val="28"/>
        </w:rPr>
        <w:t>Приложение №1 - Индивидуальная программа предоставления социальных услуг;</w:t>
      </w:r>
    </w:p>
    <w:p w:rsidR="00E61C5A" w:rsidRPr="00E61C5A" w:rsidRDefault="00E61C5A" w:rsidP="00E61C5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C5A">
        <w:rPr>
          <w:rFonts w:ascii="Times New Roman" w:hAnsi="Times New Roman" w:cs="Times New Roman"/>
          <w:sz w:val="28"/>
          <w:szCs w:val="28"/>
        </w:rPr>
        <w:t xml:space="preserve">Приложение №2 - Перечень социальных услуг, предоставляемых Получателю социальных услуг;  </w:t>
      </w:r>
    </w:p>
    <w:p w:rsidR="00E61C5A" w:rsidRPr="00E61C5A" w:rsidRDefault="00E61C5A" w:rsidP="00E61C5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C5A">
        <w:rPr>
          <w:rFonts w:ascii="Times New Roman" w:hAnsi="Times New Roman" w:cs="Times New Roman"/>
          <w:sz w:val="28"/>
          <w:szCs w:val="28"/>
        </w:rPr>
        <w:t>Приложение №3 - Правила внутреннего распорядка в ГБСУ СО «Видлицкий ДИ».</w:t>
      </w:r>
    </w:p>
    <w:p w:rsidR="00E61C5A" w:rsidRPr="00E61C5A" w:rsidRDefault="00E61C5A" w:rsidP="00E61C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1C5A" w:rsidRPr="00E61C5A" w:rsidRDefault="00E61C5A" w:rsidP="00E61C5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9" w:name="Par144"/>
      <w:bookmarkEnd w:id="9"/>
      <w:r w:rsidRPr="00E61C5A">
        <w:rPr>
          <w:rFonts w:ascii="Times New Roman" w:hAnsi="Times New Roman" w:cs="Times New Roman"/>
          <w:b/>
          <w:sz w:val="28"/>
          <w:szCs w:val="28"/>
        </w:rPr>
        <w:t>IХ. Адреса, реквизиты и подписи Сторон.</w:t>
      </w:r>
    </w:p>
    <w:p w:rsidR="00E61C5A" w:rsidRPr="00E61C5A" w:rsidRDefault="00E61C5A" w:rsidP="00E61C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4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103"/>
        <w:gridCol w:w="4541"/>
      </w:tblGrid>
      <w:tr w:rsidR="00E61C5A" w:rsidRPr="00E61C5A" w:rsidTr="00E61C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1C5A" w:rsidRPr="00E61C5A" w:rsidRDefault="00E61C5A" w:rsidP="00E61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1C5A">
              <w:rPr>
                <w:rFonts w:ascii="Times New Roman" w:hAnsi="Times New Roman" w:cs="Times New Roman"/>
                <w:b/>
                <w:sz w:val="28"/>
                <w:szCs w:val="28"/>
              </w:rPr>
              <w:t>Поставщик социальных услуг:</w:t>
            </w:r>
          </w:p>
          <w:tbl>
            <w:tblPr>
              <w:tblW w:w="10008" w:type="dxa"/>
              <w:tblLayout w:type="fixed"/>
              <w:tblLook w:val="0000"/>
            </w:tblPr>
            <w:tblGrid>
              <w:gridCol w:w="10008"/>
            </w:tblGrid>
            <w:tr w:rsidR="00E61C5A" w:rsidRPr="00E61C5A" w:rsidTr="00E61C5A">
              <w:tc>
                <w:tcPr>
                  <w:tcW w:w="10008" w:type="dxa"/>
                  <w:shd w:val="clear" w:color="auto" w:fill="auto"/>
                </w:tcPr>
                <w:p w:rsidR="00E61C5A" w:rsidRPr="00E61C5A" w:rsidRDefault="00E61C5A" w:rsidP="00E61C5A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61C5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ГБСУ СО «Видлицкий ДИ»</w:t>
                  </w:r>
                </w:p>
              </w:tc>
            </w:tr>
            <w:tr w:rsidR="00E61C5A" w:rsidRPr="00E61C5A" w:rsidTr="00E61C5A">
              <w:tc>
                <w:tcPr>
                  <w:tcW w:w="10008" w:type="dxa"/>
                  <w:shd w:val="clear" w:color="auto" w:fill="auto"/>
                </w:tcPr>
                <w:p w:rsidR="00E61C5A" w:rsidRPr="00E61C5A" w:rsidRDefault="00E61C5A" w:rsidP="00E61C5A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61C5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186007, РК, Олонецкий район, </w:t>
                  </w:r>
                </w:p>
              </w:tc>
            </w:tr>
            <w:tr w:rsidR="00E61C5A" w:rsidRPr="00E61C5A" w:rsidTr="00E61C5A">
              <w:tc>
                <w:tcPr>
                  <w:tcW w:w="10008" w:type="dxa"/>
                  <w:shd w:val="clear" w:color="auto" w:fill="auto"/>
                </w:tcPr>
                <w:p w:rsidR="00E61C5A" w:rsidRPr="00E61C5A" w:rsidRDefault="00E61C5A" w:rsidP="00E61C5A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61C5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с.Видлица, ул. Школьная, д.24, </w:t>
                  </w:r>
                </w:p>
              </w:tc>
            </w:tr>
            <w:tr w:rsidR="00E61C5A" w:rsidRPr="00E61C5A" w:rsidTr="00E61C5A">
              <w:trPr>
                <w:trHeight w:val="2236"/>
              </w:trPr>
              <w:tc>
                <w:tcPr>
                  <w:tcW w:w="10008" w:type="dxa"/>
                  <w:shd w:val="clear" w:color="auto" w:fill="auto"/>
                </w:tcPr>
                <w:p w:rsidR="00E61C5A" w:rsidRPr="00E61C5A" w:rsidRDefault="00E61C5A" w:rsidP="00E61C5A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61C5A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Тел.: (81436) 45242, 45329</w:t>
                  </w:r>
                </w:p>
                <w:p w:rsidR="00E61C5A" w:rsidRPr="00E61C5A" w:rsidRDefault="00E61C5A" w:rsidP="00E61C5A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61C5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ИНН 1014002017, КПП 101401001</w:t>
                  </w:r>
                </w:p>
                <w:p w:rsidR="00E61C5A" w:rsidRPr="00E61C5A" w:rsidRDefault="00E61C5A" w:rsidP="00E61C5A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61C5A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УФК по Республике Карелия</w:t>
                  </w:r>
                </w:p>
                <w:p w:rsidR="00E61C5A" w:rsidRPr="00E61C5A" w:rsidRDefault="00E61C5A" w:rsidP="00E61C5A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61C5A">
                    <w:rPr>
                      <w:rFonts w:ascii="Times New Roman" w:hAnsi="Times New Roman" w:cs="Times New Roman"/>
                      <w:sz w:val="28"/>
                      <w:szCs w:val="28"/>
                    </w:rPr>
                    <w:t>(ГБСУ СО «Видлицкий ДИ» л/с 20066Х80310)</w:t>
                  </w:r>
                </w:p>
                <w:p w:rsidR="00E61C5A" w:rsidRPr="00E61C5A" w:rsidRDefault="00E61C5A" w:rsidP="00E61C5A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61C5A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р/с 40601810800001000001</w:t>
                  </w:r>
                </w:p>
                <w:p w:rsidR="00E61C5A" w:rsidRPr="00E61C5A" w:rsidRDefault="00E61C5A" w:rsidP="00E61C5A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61C5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БИК 048602001</w:t>
                  </w:r>
                </w:p>
                <w:p w:rsidR="00E61C5A" w:rsidRPr="00E61C5A" w:rsidRDefault="00E61C5A" w:rsidP="00E61C5A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61C5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 Отделение - НБ Республика Карелия </w:t>
                  </w:r>
                </w:p>
              </w:tc>
            </w:tr>
          </w:tbl>
          <w:p w:rsidR="00E61C5A" w:rsidRPr="00E61C5A" w:rsidRDefault="00E61C5A" w:rsidP="00E61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1C5A" w:rsidRPr="00E61C5A" w:rsidRDefault="00E61C5A" w:rsidP="00E61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1C5A">
              <w:rPr>
                <w:rFonts w:ascii="Times New Roman" w:hAnsi="Times New Roman" w:cs="Times New Roman"/>
                <w:b/>
                <w:sz w:val="28"/>
                <w:szCs w:val="28"/>
              </w:rPr>
              <w:t>Получатель социальных услуг:</w:t>
            </w:r>
          </w:p>
          <w:p w:rsidR="00E61C5A" w:rsidRPr="00E61C5A" w:rsidRDefault="00E61C5A" w:rsidP="00E61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1C5A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</w:t>
            </w:r>
          </w:p>
          <w:p w:rsidR="00E61C5A" w:rsidRPr="00E61C5A" w:rsidRDefault="00E61C5A" w:rsidP="00E61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1C5A">
              <w:rPr>
                <w:rFonts w:ascii="Times New Roman" w:hAnsi="Times New Roman" w:cs="Times New Roman"/>
                <w:sz w:val="28"/>
                <w:szCs w:val="28"/>
              </w:rPr>
              <w:t>Паспорт: (серия, номер, кем и когда выдан) СНИЛС: №</w:t>
            </w:r>
          </w:p>
        </w:tc>
      </w:tr>
      <w:tr w:rsidR="00E61C5A" w:rsidRPr="00E61C5A" w:rsidTr="00E61C5A">
        <w:trPr>
          <w:trHeight w:val="1466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1C5A" w:rsidRPr="00E61C5A" w:rsidRDefault="00E61C5A" w:rsidP="00E61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C5A" w:rsidRPr="00E61C5A" w:rsidRDefault="00E61C5A" w:rsidP="00E61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1C5A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E61C5A" w:rsidRPr="00E61C5A" w:rsidRDefault="00E61C5A" w:rsidP="00E61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C5A" w:rsidRPr="00E61C5A" w:rsidRDefault="00E61C5A" w:rsidP="00E61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1C5A">
              <w:rPr>
                <w:rFonts w:ascii="Times New Roman" w:hAnsi="Times New Roman" w:cs="Times New Roman"/>
                <w:sz w:val="28"/>
                <w:szCs w:val="28"/>
              </w:rPr>
              <w:t>________________________/И.И. Аутио/</w:t>
            </w:r>
          </w:p>
          <w:p w:rsidR="00E61C5A" w:rsidRPr="00E61C5A" w:rsidRDefault="00E61C5A" w:rsidP="00E61C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1C5A" w:rsidRPr="00E61C5A" w:rsidRDefault="00E61C5A" w:rsidP="00E61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C5A" w:rsidRPr="00E61C5A" w:rsidRDefault="00E61C5A" w:rsidP="00E61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C5A" w:rsidRPr="00E61C5A" w:rsidRDefault="00E61C5A" w:rsidP="00E61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C5A" w:rsidRPr="00E61C5A" w:rsidRDefault="00E61C5A" w:rsidP="00E61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1C5A">
              <w:rPr>
                <w:rFonts w:ascii="Times New Roman" w:hAnsi="Times New Roman" w:cs="Times New Roman"/>
                <w:sz w:val="28"/>
                <w:szCs w:val="28"/>
              </w:rPr>
              <w:t>___________________/____________________/</w:t>
            </w:r>
          </w:p>
          <w:p w:rsidR="00E61C5A" w:rsidRPr="00E61C5A" w:rsidRDefault="00E61C5A" w:rsidP="00E61C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C5A">
              <w:rPr>
                <w:rFonts w:ascii="Times New Roman" w:hAnsi="Times New Roman" w:cs="Times New Roman"/>
                <w:i/>
                <w:sz w:val="28"/>
                <w:szCs w:val="28"/>
              </w:rPr>
              <w:t>(подпись)                    (Фамилия, инициалы)</w:t>
            </w:r>
            <w:r w:rsidRPr="00E61C5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</w:t>
            </w:r>
          </w:p>
        </w:tc>
      </w:tr>
    </w:tbl>
    <w:p w:rsidR="00450E62" w:rsidRPr="00450E62" w:rsidRDefault="00450E62" w:rsidP="00E61C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50E62" w:rsidRPr="00450E62" w:rsidRDefault="00450E62" w:rsidP="00450E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50E62">
        <w:rPr>
          <w:rFonts w:ascii="Times New Roman" w:hAnsi="Times New Roman" w:cs="Times New Roman"/>
          <w:sz w:val="28"/>
          <w:szCs w:val="28"/>
        </w:rPr>
        <w:t xml:space="preserve">  </w:t>
      </w:r>
      <w:r w:rsidR="002F6F7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Приложение </w:t>
      </w:r>
    </w:p>
    <w:p w:rsidR="00450E62" w:rsidRPr="00450E62" w:rsidRDefault="00450E62" w:rsidP="00450E62">
      <w:pPr>
        <w:pStyle w:val="ac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50E62">
        <w:rPr>
          <w:rFonts w:ascii="Times New Roman" w:hAnsi="Times New Roman" w:cs="Times New Roman"/>
          <w:i/>
          <w:sz w:val="28"/>
          <w:szCs w:val="28"/>
        </w:rPr>
        <w:t>к договору о предоставлении социальных услуг</w:t>
      </w:r>
    </w:p>
    <w:p w:rsidR="00450E62" w:rsidRPr="00450E62" w:rsidRDefault="00450E62" w:rsidP="00450E62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</w:p>
    <w:p w:rsidR="00450E62" w:rsidRPr="00450E62" w:rsidRDefault="00450E62" w:rsidP="00450E62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</w:p>
    <w:p w:rsidR="00450E62" w:rsidRPr="00450E62" w:rsidRDefault="00450E62" w:rsidP="00450E62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E62">
        <w:rPr>
          <w:rFonts w:ascii="Times New Roman" w:hAnsi="Times New Roman" w:cs="Times New Roman"/>
          <w:b/>
          <w:sz w:val="28"/>
          <w:szCs w:val="28"/>
        </w:rPr>
        <w:t xml:space="preserve">Перечень социальных услуг, </w:t>
      </w:r>
    </w:p>
    <w:p w:rsidR="00450E62" w:rsidRPr="00450E62" w:rsidRDefault="00450E62" w:rsidP="00450E62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E62">
        <w:rPr>
          <w:rFonts w:ascii="Times New Roman" w:hAnsi="Times New Roman" w:cs="Times New Roman"/>
          <w:b/>
          <w:sz w:val="28"/>
          <w:szCs w:val="28"/>
        </w:rPr>
        <w:t>предоставляемых Получателю социальных услуг</w:t>
      </w:r>
    </w:p>
    <w:p w:rsidR="00450E62" w:rsidRPr="00450E62" w:rsidRDefault="00450E62" w:rsidP="00450E62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E62">
        <w:rPr>
          <w:rFonts w:ascii="Times New Roman" w:hAnsi="Times New Roman" w:cs="Times New Roman"/>
          <w:b/>
          <w:sz w:val="28"/>
          <w:szCs w:val="28"/>
        </w:rPr>
        <w:t>в период с __________г. по _________г.</w:t>
      </w:r>
    </w:p>
    <w:p w:rsidR="00450E62" w:rsidRPr="00450E62" w:rsidRDefault="00450E62" w:rsidP="00450E62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023" w:type="dxa"/>
        <w:tblInd w:w="-1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5386"/>
        <w:gridCol w:w="1505"/>
        <w:gridCol w:w="992"/>
        <w:gridCol w:w="993"/>
        <w:gridCol w:w="1296"/>
      </w:tblGrid>
      <w:tr w:rsidR="00450E62" w:rsidRPr="00450E62" w:rsidTr="00B464E0">
        <w:tc>
          <w:tcPr>
            <w:tcW w:w="851" w:type="dxa"/>
          </w:tcPr>
          <w:p w:rsidR="00450E62" w:rsidRPr="00450E62" w:rsidRDefault="00450E62" w:rsidP="00B464E0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E6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386" w:type="dxa"/>
          </w:tcPr>
          <w:p w:rsidR="00450E62" w:rsidRPr="00450E62" w:rsidRDefault="00450E62" w:rsidP="00B464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E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450E62" w:rsidRPr="00450E62" w:rsidRDefault="00450E62" w:rsidP="00B464E0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E62">
              <w:rPr>
                <w:rFonts w:ascii="Times New Roman" w:hAnsi="Times New Roman" w:cs="Times New Roman"/>
                <w:sz w:val="28"/>
                <w:szCs w:val="28"/>
              </w:rPr>
              <w:t>социальной услуги</w:t>
            </w:r>
          </w:p>
        </w:tc>
        <w:tc>
          <w:tcPr>
            <w:tcW w:w="1505" w:type="dxa"/>
          </w:tcPr>
          <w:p w:rsidR="00450E62" w:rsidRPr="00450E62" w:rsidRDefault="00450E62" w:rsidP="00B464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E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Объём </w:t>
            </w:r>
          </w:p>
          <w:p w:rsidR="00450E62" w:rsidRPr="00450E62" w:rsidRDefault="00450E62" w:rsidP="00B464E0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E62">
              <w:rPr>
                <w:rFonts w:ascii="Times New Roman" w:hAnsi="Times New Roman" w:cs="Times New Roman"/>
                <w:sz w:val="28"/>
                <w:szCs w:val="28"/>
              </w:rPr>
              <w:t>и периодичность</w:t>
            </w:r>
          </w:p>
        </w:tc>
        <w:tc>
          <w:tcPr>
            <w:tcW w:w="992" w:type="dxa"/>
          </w:tcPr>
          <w:p w:rsidR="00450E62" w:rsidRPr="00450E62" w:rsidRDefault="00450E62" w:rsidP="00B464E0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0E62">
              <w:rPr>
                <w:rFonts w:ascii="Times New Roman" w:hAnsi="Times New Roman" w:cs="Times New Roman"/>
                <w:sz w:val="28"/>
                <w:szCs w:val="28"/>
              </w:rPr>
              <w:t>Количество услуг в месяц</w:t>
            </w:r>
          </w:p>
        </w:tc>
        <w:tc>
          <w:tcPr>
            <w:tcW w:w="993" w:type="dxa"/>
          </w:tcPr>
          <w:p w:rsidR="00450E62" w:rsidRPr="00450E62" w:rsidRDefault="00450E62" w:rsidP="00B464E0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E62">
              <w:rPr>
                <w:rFonts w:ascii="Times New Roman" w:hAnsi="Times New Roman" w:cs="Times New Roman"/>
                <w:sz w:val="28"/>
                <w:szCs w:val="28"/>
              </w:rPr>
              <w:t>Тариф на соц. услугу, руб.</w:t>
            </w:r>
          </w:p>
        </w:tc>
        <w:tc>
          <w:tcPr>
            <w:tcW w:w="1296" w:type="dxa"/>
          </w:tcPr>
          <w:p w:rsidR="00450E62" w:rsidRPr="00450E62" w:rsidRDefault="00450E62" w:rsidP="00B464E0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E62">
              <w:rPr>
                <w:rFonts w:ascii="Times New Roman" w:hAnsi="Times New Roman" w:cs="Times New Roman"/>
                <w:sz w:val="28"/>
                <w:szCs w:val="28"/>
              </w:rPr>
              <w:t>Сумма, руб.</w:t>
            </w:r>
          </w:p>
        </w:tc>
      </w:tr>
      <w:tr w:rsidR="00450E62" w:rsidRPr="00450E62" w:rsidTr="00B464E0">
        <w:tc>
          <w:tcPr>
            <w:tcW w:w="851" w:type="dxa"/>
          </w:tcPr>
          <w:p w:rsidR="00450E62" w:rsidRPr="00450E62" w:rsidRDefault="00450E62" w:rsidP="00B464E0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72" w:type="dxa"/>
            <w:gridSpan w:val="5"/>
          </w:tcPr>
          <w:p w:rsidR="00450E62" w:rsidRPr="00450E62" w:rsidRDefault="00450E62" w:rsidP="00B464E0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E62">
              <w:rPr>
                <w:rFonts w:ascii="Times New Roman" w:hAnsi="Times New Roman" w:cs="Times New Roman"/>
                <w:sz w:val="28"/>
                <w:szCs w:val="28"/>
              </w:rPr>
              <w:t>1.  Социально-бытовые услуги</w:t>
            </w:r>
          </w:p>
        </w:tc>
      </w:tr>
      <w:tr w:rsidR="00450E62" w:rsidRPr="00450E62" w:rsidTr="00B464E0">
        <w:tc>
          <w:tcPr>
            <w:tcW w:w="851" w:type="dxa"/>
          </w:tcPr>
          <w:p w:rsidR="00450E62" w:rsidRPr="00450E62" w:rsidRDefault="00450E62" w:rsidP="00B464E0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E62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5386" w:type="dxa"/>
          </w:tcPr>
          <w:p w:rsidR="00450E62" w:rsidRPr="00450E62" w:rsidRDefault="00450E62" w:rsidP="00B464E0">
            <w:pPr>
              <w:pStyle w:val="ac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0E62">
              <w:rPr>
                <w:rFonts w:ascii="Times New Roman" w:hAnsi="Times New Roman" w:cs="Times New Roman"/>
                <w:sz w:val="28"/>
                <w:szCs w:val="28"/>
              </w:rPr>
              <w:t>Обеспечение площадью жилых помещений в соответствии с утвержденными нормативами</w:t>
            </w:r>
          </w:p>
        </w:tc>
        <w:tc>
          <w:tcPr>
            <w:tcW w:w="1505" w:type="dxa"/>
          </w:tcPr>
          <w:p w:rsidR="00450E62" w:rsidRPr="00450E62" w:rsidRDefault="00450E62" w:rsidP="00B464E0">
            <w:pPr>
              <w:pStyle w:val="ac"/>
              <w:ind w:left="0"/>
              <w:jc w:val="center"/>
              <w:rPr>
                <w:rFonts w:ascii="Times New Roman" w:eastAsia="Arial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eastAsia="zh-CN" w:bidi="hi-IN"/>
              </w:rPr>
            </w:pPr>
            <w:r w:rsidRPr="00450E62">
              <w:rPr>
                <w:rFonts w:ascii="Times New Roman" w:eastAsia="Arial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eastAsia="zh-CN" w:bidi="hi-IN"/>
              </w:rPr>
              <w:t>1 услуга</w:t>
            </w:r>
          </w:p>
          <w:p w:rsidR="00450E62" w:rsidRPr="00450E62" w:rsidRDefault="00450E62" w:rsidP="00B464E0">
            <w:pPr>
              <w:pStyle w:val="ac"/>
              <w:ind w:left="0"/>
              <w:jc w:val="center"/>
              <w:rPr>
                <w:rFonts w:ascii="Times New Roman" w:eastAsia="Arial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eastAsia="zh-CN" w:bidi="hi-IN"/>
              </w:rPr>
            </w:pPr>
            <w:r w:rsidRPr="00450E62">
              <w:rPr>
                <w:rFonts w:ascii="Times New Roman" w:eastAsia="Arial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eastAsia="zh-CN" w:bidi="hi-IN"/>
              </w:rPr>
              <w:t>(ежедневно)</w:t>
            </w:r>
          </w:p>
        </w:tc>
        <w:tc>
          <w:tcPr>
            <w:tcW w:w="992" w:type="dxa"/>
          </w:tcPr>
          <w:p w:rsidR="00450E62" w:rsidRPr="00450E62" w:rsidRDefault="00450E62" w:rsidP="00B464E0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E6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93" w:type="dxa"/>
          </w:tcPr>
          <w:p w:rsidR="00450E62" w:rsidRPr="00450E62" w:rsidRDefault="00450E62" w:rsidP="00B464E0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6" w:type="dxa"/>
          </w:tcPr>
          <w:p w:rsidR="00450E62" w:rsidRPr="00450E62" w:rsidRDefault="00450E62" w:rsidP="00B464E0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50E62" w:rsidRPr="00450E62" w:rsidTr="00B464E0">
        <w:tc>
          <w:tcPr>
            <w:tcW w:w="851" w:type="dxa"/>
          </w:tcPr>
          <w:p w:rsidR="00450E62" w:rsidRPr="00450E62" w:rsidRDefault="00450E62" w:rsidP="00B464E0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E62">
              <w:rPr>
                <w:rFonts w:ascii="Times New Roman" w:hAnsi="Times New Roman" w:cs="Times New Roman"/>
                <w:sz w:val="28"/>
                <w:szCs w:val="28"/>
              </w:rPr>
              <w:t>….</w:t>
            </w:r>
          </w:p>
        </w:tc>
        <w:tc>
          <w:tcPr>
            <w:tcW w:w="5386" w:type="dxa"/>
          </w:tcPr>
          <w:p w:rsidR="00450E62" w:rsidRPr="00450E62" w:rsidRDefault="00450E62" w:rsidP="00B464E0">
            <w:pPr>
              <w:pStyle w:val="ac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5" w:type="dxa"/>
          </w:tcPr>
          <w:p w:rsidR="00450E62" w:rsidRPr="00450E62" w:rsidRDefault="00450E62" w:rsidP="00B464E0">
            <w:pPr>
              <w:pStyle w:val="ac"/>
              <w:ind w:left="0"/>
              <w:jc w:val="center"/>
              <w:rPr>
                <w:rFonts w:ascii="Times New Roman" w:eastAsia="Arial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eastAsia="zh-CN" w:bidi="hi-IN"/>
              </w:rPr>
            </w:pPr>
          </w:p>
        </w:tc>
        <w:tc>
          <w:tcPr>
            <w:tcW w:w="992" w:type="dxa"/>
          </w:tcPr>
          <w:p w:rsidR="00450E62" w:rsidRPr="00450E62" w:rsidRDefault="00450E62" w:rsidP="00B464E0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450E62" w:rsidRPr="00450E62" w:rsidRDefault="00450E62" w:rsidP="00B464E0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6" w:type="dxa"/>
          </w:tcPr>
          <w:p w:rsidR="00450E62" w:rsidRPr="00450E62" w:rsidRDefault="00450E62" w:rsidP="00B464E0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50E62" w:rsidRPr="00450E62" w:rsidRDefault="00450E62" w:rsidP="00450E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50E62" w:rsidRPr="00450E62" w:rsidRDefault="00450E62" w:rsidP="00450E6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tbl>
      <w:tblPr>
        <w:tblW w:w="964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103"/>
        <w:gridCol w:w="4541"/>
      </w:tblGrid>
      <w:tr w:rsidR="00450E62" w:rsidRPr="00450E62" w:rsidTr="00B464E0">
        <w:tc>
          <w:tcPr>
            <w:tcW w:w="51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0E62" w:rsidRPr="00450E62" w:rsidRDefault="00450E62" w:rsidP="00B46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0E62">
              <w:rPr>
                <w:rFonts w:ascii="Times New Roman" w:hAnsi="Times New Roman" w:cs="Times New Roman"/>
                <w:b/>
                <w:sz w:val="28"/>
                <w:szCs w:val="28"/>
              </w:rPr>
              <w:t>Поставщик социальных услуг:</w:t>
            </w:r>
          </w:p>
          <w:p w:rsidR="00450E62" w:rsidRPr="00450E62" w:rsidRDefault="00450E62" w:rsidP="00B46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0E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450E62" w:rsidRPr="00450E62" w:rsidRDefault="00450E62" w:rsidP="00B46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0E62">
              <w:rPr>
                <w:rFonts w:ascii="Times New Roman" w:hAnsi="Times New Roman" w:cs="Times New Roman"/>
                <w:sz w:val="28"/>
                <w:szCs w:val="28"/>
              </w:rPr>
              <w:t>ГБСУ СО «Видлицкий ДИ»</w:t>
            </w:r>
          </w:p>
        </w:tc>
        <w:tc>
          <w:tcPr>
            <w:tcW w:w="45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0E62" w:rsidRPr="00450E62" w:rsidRDefault="00450E62" w:rsidP="00B46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0E62">
              <w:rPr>
                <w:rFonts w:ascii="Times New Roman" w:hAnsi="Times New Roman" w:cs="Times New Roman"/>
                <w:b/>
                <w:sz w:val="28"/>
                <w:szCs w:val="28"/>
              </w:rPr>
              <w:t>Получатель социальных услуг:</w:t>
            </w:r>
          </w:p>
          <w:p w:rsidR="00450E62" w:rsidRPr="00450E62" w:rsidRDefault="00450E62" w:rsidP="00B46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0E62" w:rsidRPr="00450E62" w:rsidRDefault="00450E62" w:rsidP="00B46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E62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</w:t>
            </w:r>
          </w:p>
        </w:tc>
      </w:tr>
      <w:tr w:rsidR="00450E62" w:rsidRPr="00450E62" w:rsidTr="00B464E0">
        <w:trPr>
          <w:trHeight w:val="2270"/>
        </w:trPr>
        <w:tc>
          <w:tcPr>
            <w:tcW w:w="51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0E62" w:rsidRPr="00450E62" w:rsidRDefault="00450E62" w:rsidP="00B46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0E62" w:rsidRPr="00450E62" w:rsidRDefault="00450E62" w:rsidP="00B46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E62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450E62" w:rsidRPr="00450E62" w:rsidRDefault="00450E62" w:rsidP="00B46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0E62" w:rsidRPr="00450E62" w:rsidRDefault="00450E62" w:rsidP="00B46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E62">
              <w:rPr>
                <w:rFonts w:ascii="Times New Roman" w:hAnsi="Times New Roman" w:cs="Times New Roman"/>
                <w:sz w:val="28"/>
                <w:szCs w:val="28"/>
              </w:rPr>
              <w:t>____________________/И.И. Аутио/</w:t>
            </w:r>
          </w:p>
          <w:p w:rsidR="00450E62" w:rsidRPr="00450E62" w:rsidRDefault="00450E62" w:rsidP="00B46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0E62" w:rsidRPr="00450E62" w:rsidRDefault="00450E62" w:rsidP="00B464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0E62" w:rsidRPr="00450E62" w:rsidRDefault="00450E62" w:rsidP="00B46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0E62" w:rsidRPr="00450E62" w:rsidRDefault="00450E62" w:rsidP="00B46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0E62" w:rsidRPr="00450E62" w:rsidRDefault="00450E62" w:rsidP="00B46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0E62" w:rsidRPr="00450E62" w:rsidRDefault="00450E62" w:rsidP="00B46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E62">
              <w:rPr>
                <w:rFonts w:ascii="Times New Roman" w:hAnsi="Times New Roman" w:cs="Times New Roman"/>
                <w:sz w:val="28"/>
                <w:szCs w:val="28"/>
              </w:rPr>
              <w:t>___________________/________________/</w:t>
            </w:r>
          </w:p>
          <w:p w:rsidR="00450E62" w:rsidRPr="00450E62" w:rsidRDefault="00450E62" w:rsidP="00B464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50E6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(подпись)                 (Фамилия, инициалы)                                 </w:t>
            </w:r>
          </w:p>
        </w:tc>
      </w:tr>
    </w:tbl>
    <w:p w:rsidR="00450E62" w:rsidRDefault="00450E62" w:rsidP="00E61C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50E62" w:rsidRDefault="00450E62" w:rsidP="00E61C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50E62" w:rsidRDefault="00450E62" w:rsidP="00E61C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50E62" w:rsidRDefault="00450E62" w:rsidP="00E61C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50E62" w:rsidRDefault="00450E62" w:rsidP="00E61C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50E62" w:rsidRDefault="00450E62" w:rsidP="00E61C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50E62" w:rsidRDefault="00450E62" w:rsidP="00E61C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61C5A" w:rsidRPr="002B61C7" w:rsidRDefault="002F6F7A" w:rsidP="00E61C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E61C5A" w:rsidRPr="002B61C7">
        <w:rPr>
          <w:rFonts w:ascii="Times New Roman" w:hAnsi="Times New Roman"/>
          <w:sz w:val="28"/>
          <w:szCs w:val="28"/>
        </w:rPr>
        <w:t xml:space="preserve"> </w:t>
      </w:r>
    </w:p>
    <w:p w:rsidR="00E61C5A" w:rsidRPr="002B61C7" w:rsidRDefault="00E61C5A" w:rsidP="00E61C5A">
      <w:pPr>
        <w:pStyle w:val="ac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B61C7">
        <w:rPr>
          <w:rFonts w:ascii="Times New Roman" w:hAnsi="Times New Roman"/>
          <w:sz w:val="28"/>
          <w:szCs w:val="28"/>
        </w:rPr>
        <w:t xml:space="preserve">к договору о предоставлении социальных услуг </w:t>
      </w:r>
    </w:p>
    <w:p w:rsidR="00E61C5A" w:rsidRPr="002B61C7" w:rsidRDefault="00E61C5A" w:rsidP="00E61C5A">
      <w:pPr>
        <w:pStyle w:val="ac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B61C7">
        <w:rPr>
          <w:rFonts w:ascii="Times New Roman" w:hAnsi="Times New Roman"/>
          <w:sz w:val="28"/>
          <w:szCs w:val="28"/>
        </w:rPr>
        <w:t>в стационарной форме социального обслуживания</w:t>
      </w:r>
    </w:p>
    <w:p w:rsidR="00E61C5A" w:rsidRPr="002B61C7" w:rsidRDefault="00E61C5A" w:rsidP="00E61C5A">
      <w:pPr>
        <w:pStyle w:val="ac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B61C7">
        <w:rPr>
          <w:rFonts w:ascii="Times New Roman" w:hAnsi="Times New Roman"/>
          <w:sz w:val="28"/>
          <w:szCs w:val="28"/>
        </w:rPr>
        <w:t>от __________________№ _____________</w:t>
      </w:r>
    </w:p>
    <w:p w:rsidR="00E61C5A" w:rsidRPr="00345B01" w:rsidRDefault="00E61C5A" w:rsidP="00E61C5A">
      <w:pPr>
        <w:pStyle w:val="ac"/>
        <w:jc w:val="right"/>
        <w:rPr>
          <w:rFonts w:ascii="Times New Roman" w:hAnsi="Times New Roman"/>
        </w:rPr>
      </w:pPr>
    </w:p>
    <w:p w:rsidR="00E61C5A" w:rsidRPr="008F004E" w:rsidRDefault="00E61C5A" w:rsidP="00E61C5A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</w:pPr>
    </w:p>
    <w:p w:rsidR="00E61C5A" w:rsidRDefault="00E61C5A" w:rsidP="00E61C5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E61C5A" w:rsidRPr="000C24DC" w:rsidRDefault="00E61C5A" w:rsidP="00E61C5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050E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Правила внутреннего распорядка</w:t>
      </w:r>
    </w:p>
    <w:p w:rsidR="00E61C5A" w:rsidRPr="006050ED" w:rsidRDefault="00E61C5A" w:rsidP="00E61C5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050E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Г</w:t>
      </w:r>
      <w:r w:rsidRPr="006050E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осударственном бюджетном стационарном учреждении социального обслуживания Республики Карелия «Видлицкий дом-интернат для престарелых и инвалидов»</w:t>
      </w:r>
    </w:p>
    <w:p w:rsidR="00E61C5A" w:rsidRPr="006050ED" w:rsidRDefault="00E61C5A" w:rsidP="00E61C5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50ED">
        <w:rPr>
          <w:rFonts w:ascii="Times New Roman" w:hAnsi="Times New Roman"/>
          <w:sz w:val="28"/>
          <w:szCs w:val="28"/>
          <w:lang w:eastAsia="ru-RU"/>
        </w:rPr>
        <w:t> </w:t>
      </w:r>
    </w:p>
    <w:p w:rsidR="00E61C5A" w:rsidRPr="00BB2C9F" w:rsidRDefault="00E61C5A" w:rsidP="00E61C5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val="en-US" w:eastAsia="ru-RU"/>
        </w:rPr>
        <w:t>I</w:t>
      </w:r>
      <w:r w:rsidRPr="00BB2C9F">
        <w:rPr>
          <w:rFonts w:ascii="Times New Roman" w:hAnsi="Times New Roman"/>
          <w:b/>
          <w:bCs/>
          <w:sz w:val="28"/>
          <w:szCs w:val="28"/>
          <w:lang w:eastAsia="ru-RU"/>
        </w:rPr>
        <w:t>. Общие положения</w:t>
      </w:r>
    </w:p>
    <w:p w:rsidR="00E61C5A" w:rsidRDefault="00E61C5A" w:rsidP="00E61C5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61C5A" w:rsidRPr="005474FB" w:rsidRDefault="00E61C5A" w:rsidP="00E61C5A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74F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474F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Государственное бюджетное стационарное учреждение социального обслуживания Республики Карелия «Видлицкий дом-интернат для престарелых и инвалидов» (далее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–</w:t>
      </w:r>
      <w:r w:rsidRPr="005474FB">
        <w:rPr>
          <w:rFonts w:ascii="Times New Roman" w:hAnsi="Times New Roman" w:cs="Times New Roman"/>
          <w:sz w:val="28"/>
          <w:szCs w:val="28"/>
        </w:rPr>
        <w:t xml:space="preserve">ГБСУ СО «Видлицкий ДИ», Учреждение) в соответствии с Уставом является государственным бюджетным стационарным учреждением социального обслуживания, осуществляющим социальное обслуживание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474FB">
        <w:rPr>
          <w:rFonts w:ascii="Times New Roman" w:hAnsi="Times New Roman" w:cs="Times New Roman"/>
          <w:sz w:val="28"/>
          <w:szCs w:val="28"/>
        </w:rPr>
        <w:t>олучателей социальных услуг</w:t>
      </w:r>
      <w:r>
        <w:rPr>
          <w:rFonts w:ascii="Times New Roman" w:hAnsi="Times New Roman" w:cs="Times New Roman"/>
          <w:sz w:val="28"/>
          <w:szCs w:val="28"/>
        </w:rPr>
        <w:t xml:space="preserve"> в стационарной форме</w:t>
      </w:r>
      <w:r w:rsidRPr="005474FB">
        <w:rPr>
          <w:rFonts w:ascii="Times New Roman" w:hAnsi="Times New Roman" w:cs="Times New Roman"/>
          <w:sz w:val="28"/>
          <w:szCs w:val="28"/>
        </w:rPr>
        <w:t>.</w:t>
      </w:r>
    </w:p>
    <w:p w:rsidR="00E61C5A" w:rsidRPr="005474FB" w:rsidRDefault="00E61C5A" w:rsidP="00E61C5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5474FB"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Pr="005474F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Правила внутреннего распорядка в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Г</w:t>
      </w:r>
      <w:r w:rsidRPr="005474F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осударственном бюджетном стационарном учреждении социального обслуживания Республики Карелия «Видлицкий дом-интернат для престарелых и инвалидов» (далее – Правила) разработаны </w:t>
      </w:r>
      <w:r w:rsidRPr="005474FB">
        <w:rPr>
          <w:rFonts w:ascii="Times New Roman" w:hAnsi="Times New Roman" w:cs="Times New Roman"/>
          <w:bCs/>
          <w:sz w:val="28"/>
          <w:szCs w:val="28"/>
        </w:rPr>
        <w:t xml:space="preserve">во исполнение </w:t>
      </w:r>
      <w:r w:rsidRPr="005474FB">
        <w:rPr>
          <w:rFonts w:ascii="Times New Roman" w:hAnsi="Times New Roman" w:cs="Times New Roman"/>
          <w:sz w:val="28"/>
          <w:szCs w:val="28"/>
        </w:rPr>
        <w:t>требований Федерального закона от 28.12.2013 № 442-ФЗ «Об основах социального обслуживания граждан в Российской Федерации» (далее – Федеральный закон № 442-ФЗ)</w:t>
      </w:r>
      <w:r w:rsidRPr="005474F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5474FB">
        <w:rPr>
          <w:rFonts w:ascii="Times New Roman" w:hAnsi="Times New Roman" w:cs="Times New Roman"/>
          <w:sz w:val="28"/>
          <w:szCs w:val="28"/>
        </w:rPr>
        <w:t>Федерального закона от 24.11.1995 № 181-ФЗ «О социальной защите инвалидов в Российской Федерации», приказ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474FB">
        <w:rPr>
          <w:rFonts w:ascii="Times New Roman" w:hAnsi="Times New Roman" w:cs="Times New Roman"/>
          <w:sz w:val="28"/>
          <w:szCs w:val="28"/>
        </w:rPr>
        <w:t xml:space="preserve"> Министерства труда и социальной защиты Российской Федерации от 24.11.2014 № 940н «Об утверждении Правил организации деятельности организаций социального обслуживания, их структурных подразделений»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61C5A" w:rsidRDefault="00E61C5A" w:rsidP="00E61C5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Целью настоящих П</w:t>
      </w:r>
      <w:r w:rsidRPr="005474FB">
        <w:rPr>
          <w:rFonts w:ascii="Times New Roman" w:hAnsi="Times New Roman" w:cs="Times New Roman"/>
          <w:sz w:val="28"/>
          <w:szCs w:val="28"/>
        </w:rPr>
        <w:t>равилявляется</w:t>
      </w:r>
      <w:r>
        <w:rPr>
          <w:rFonts w:ascii="Times New Roman" w:hAnsi="Times New Roman" w:cs="Times New Roman"/>
          <w:sz w:val="28"/>
          <w:szCs w:val="28"/>
        </w:rPr>
        <w:t xml:space="preserve"> регулирование отношений между п</w:t>
      </w:r>
      <w:r w:rsidRPr="005474FB">
        <w:rPr>
          <w:rFonts w:ascii="Times New Roman" w:hAnsi="Times New Roman" w:cs="Times New Roman"/>
          <w:sz w:val="28"/>
          <w:szCs w:val="28"/>
        </w:rPr>
        <w:t xml:space="preserve">олучателями социальных услуг и Учреждением, повышение уровня коллективных отношений среди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474FB">
        <w:rPr>
          <w:rFonts w:ascii="Times New Roman" w:hAnsi="Times New Roman" w:cs="Times New Roman"/>
          <w:sz w:val="28"/>
          <w:szCs w:val="28"/>
        </w:rPr>
        <w:t xml:space="preserve">олучателей социальных услуг, </w:t>
      </w:r>
      <w:r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Pr="005474FB">
        <w:rPr>
          <w:rFonts w:ascii="Times New Roman" w:hAnsi="Times New Roman" w:cs="Times New Roman"/>
          <w:sz w:val="28"/>
          <w:szCs w:val="28"/>
        </w:rPr>
        <w:t>эффективной работы Учреждения п</w:t>
      </w:r>
      <w:r>
        <w:rPr>
          <w:rFonts w:ascii="Times New Roman" w:hAnsi="Times New Roman" w:cs="Times New Roman"/>
          <w:sz w:val="28"/>
          <w:szCs w:val="28"/>
        </w:rPr>
        <w:t xml:space="preserve">ри осуществлении деятельности, предусмотренной уставом. </w:t>
      </w:r>
    </w:p>
    <w:p w:rsidR="00E61C5A" w:rsidRDefault="00E61C5A" w:rsidP="00E61C5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5474FB">
        <w:rPr>
          <w:rFonts w:ascii="Times New Roman" w:hAnsi="Times New Roman" w:cs="Times New Roman"/>
          <w:sz w:val="28"/>
          <w:szCs w:val="28"/>
        </w:rPr>
        <w:t xml:space="preserve">Настоящие Правила обязательны для соблюдения и исполнения всеми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474FB">
        <w:rPr>
          <w:rFonts w:ascii="Times New Roman" w:hAnsi="Times New Roman" w:cs="Times New Roman"/>
          <w:sz w:val="28"/>
          <w:szCs w:val="28"/>
        </w:rPr>
        <w:t>олучателями социальных услуг, проживающими в Учреждении.</w:t>
      </w:r>
    </w:p>
    <w:p w:rsidR="00E61C5A" w:rsidRDefault="00E61C5A" w:rsidP="00E61C5A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BB2C9F">
        <w:rPr>
          <w:rFonts w:ascii="Times New Roman" w:hAnsi="Times New Roman" w:cs="Times New Roman"/>
          <w:sz w:val="28"/>
          <w:szCs w:val="28"/>
        </w:rPr>
        <w:t xml:space="preserve">.Вновь поступающие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B2C9F">
        <w:rPr>
          <w:rFonts w:ascii="Times New Roman" w:hAnsi="Times New Roman" w:cs="Times New Roman"/>
          <w:sz w:val="28"/>
          <w:szCs w:val="28"/>
        </w:rPr>
        <w:t xml:space="preserve">олучатели социальных услуг обязаны ознакомиться с настоящими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B2C9F">
        <w:rPr>
          <w:rFonts w:ascii="Times New Roman" w:hAnsi="Times New Roman" w:cs="Times New Roman"/>
          <w:sz w:val="28"/>
          <w:szCs w:val="28"/>
        </w:rPr>
        <w:t>равилами.</w:t>
      </w:r>
    </w:p>
    <w:p w:rsidR="00E61C5A" w:rsidRPr="00853F78" w:rsidRDefault="00E61C5A" w:rsidP="00E61C5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6. Настоящие П</w:t>
      </w:r>
      <w:r w:rsidRPr="00853F78">
        <w:rPr>
          <w:rFonts w:ascii="Times New Roman" w:hAnsi="Times New Roman" w:cs="Times New Roman"/>
          <w:sz w:val="28"/>
          <w:szCs w:val="28"/>
        </w:rPr>
        <w:t xml:space="preserve">равила подлежат размещению на информационных стендах в отделениях </w:t>
      </w:r>
      <w:r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853F78">
        <w:rPr>
          <w:rFonts w:ascii="Times New Roman" w:hAnsi="Times New Roman" w:cs="Times New Roman"/>
          <w:sz w:val="28"/>
          <w:szCs w:val="28"/>
        </w:rPr>
        <w:t>и на официа</w:t>
      </w:r>
      <w:r>
        <w:rPr>
          <w:rFonts w:ascii="Times New Roman" w:hAnsi="Times New Roman" w:cs="Times New Roman"/>
          <w:sz w:val="28"/>
          <w:szCs w:val="28"/>
        </w:rPr>
        <w:t>льном сайте У</w:t>
      </w:r>
      <w:r w:rsidRPr="00853F78">
        <w:rPr>
          <w:rFonts w:ascii="Times New Roman" w:hAnsi="Times New Roman" w:cs="Times New Roman"/>
          <w:sz w:val="28"/>
          <w:szCs w:val="28"/>
        </w:rPr>
        <w:t>чреждения</w:t>
      </w:r>
      <w:r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</w:t>
      </w:r>
      <w:r w:rsidRPr="00853F78">
        <w:rPr>
          <w:rFonts w:ascii="Times New Roman" w:hAnsi="Times New Roman" w:cs="Times New Roman"/>
          <w:sz w:val="28"/>
          <w:szCs w:val="28"/>
        </w:rPr>
        <w:t>.</w:t>
      </w:r>
    </w:p>
    <w:p w:rsidR="00E61C5A" w:rsidRPr="00853F78" w:rsidRDefault="00E61C5A" w:rsidP="00E61C5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61C5A" w:rsidRDefault="00E61C5A" w:rsidP="00E61C5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61C5A" w:rsidRDefault="00E61C5A" w:rsidP="00E61C5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61C5A" w:rsidRPr="009E7E9F" w:rsidRDefault="00E61C5A" w:rsidP="00E61C5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6050ED">
        <w:rPr>
          <w:rFonts w:ascii="Times New Roman" w:hAnsi="Times New Roman" w:cs="Times New Roman"/>
          <w:b/>
          <w:sz w:val="28"/>
          <w:szCs w:val="28"/>
        </w:rPr>
        <w:t>. Условия размещения и</w:t>
      </w:r>
      <w:r>
        <w:rPr>
          <w:rFonts w:ascii="Times New Roman" w:hAnsi="Times New Roman" w:cs="Times New Roman"/>
          <w:b/>
          <w:sz w:val="28"/>
          <w:szCs w:val="28"/>
        </w:rPr>
        <w:t xml:space="preserve"> порядок проживанияполучателей социальных услуг в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ГБСУ СО «Видлицкий ДИ»</w:t>
      </w:r>
    </w:p>
    <w:p w:rsidR="00E61C5A" w:rsidRPr="00BB2C9F" w:rsidRDefault="00E61C5A" w:rsidP="00E61C5A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1C5A" w:rsidRPr="00185A5E" w:rsidRDefault="00E61C5A" w:rsidP="00E61C5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BB2C9F">
        <w:rPr>
          <w:rFonts w:ascii="Times New Roman" w:hAnsi="Times New Roman" w:cs="Times New Roman"/>
          <w:sz w:val="28"/>
          <w:szCs w:val="28"/>
        </w:rPr>
        <w:t xml:space="preserve">Размещение </w:t>
      </w:r>
      <w:r>
        <w:rPr>
          <w:rFonts w:ascii="Times New Roman" w:hAnsi="Times New Roman" w:cs="Times New Roman"/>
          <w:sz w:val="28"/>
          <w:szCs w:val="28"/>
        </w:rPr>
        <w:t xml:space="preserve">получателей социальных услуг </w:t>
      </w:r>
      <w:r w:rsidRPr="00BB2C9F">
        <w:rPr>
          <w:rFonts w:ascii="Times New Roman" w:hAnsi="Times New Roman" w:cs="Times New Roman"/>
          <w:sz w:val="28"/>
          <w:szCs w:val="28"/>
        </w:rPr>
        <w:t xml:space="preserve">по отделениям и жилым комнатам осуществляется с учётом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BB2C9F">
        <w:rPr>
          <w:rFonts w:ascii="Times New Roman" w:hAnsi="Times New Roman" w:cs="Times New Roman"/>
          <w:sz w:val="28"/>
          <w:szCs w:val="28"/>
        </w:rPr>
        <w:t>возраста, пола, состояния здоровья и личного желания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B2C9F">
        <w:rPr>
          <w:rFonts w:ascii="Times New Roman" w:hAnsi="Times New Roman" w:cs="Times New Roman"/>
          <w:sz w:val="28"/>
          <w:szCs w:val="28"/>
        </w:rPr>
        <w:t xml:space="preserve">Супругам, проживающим в Учреждении, выделяется изолированное жилое помещение для совместного проживания. </w:t>
      </w:r>
      <w:r>
        <w:rPr>
          <w:rFonts w:ascii="Times New Roman" w:hAnsi="Times New Roman" w:cs="Times New Roman"/>
          <w:sz w:val="28"/>
          <w:szCs w:val="28"/>
        </w:rPr>
        <w:t xml:space="preserve">При отсутствии необходимого количества свободных комнат жилые помещения выделяются  супружеским парам в порядке очередности. </w:t>
      </w:r>
    </w:p>
    <w:p w:rsidR="00E61C5A" w:rsidRDefault="00E61C5A" w:rsidP="00E61C5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BB2C9F">
        <w:rPr>
          <w:rFonts w:ascii="Times New Roman" w:hAnsi="Times New Roman" w:cs="Times New Roman"/>
          <w:sz w:val="28"/>
          <w:szCs w:val="28"/>
        </w:rPr>
        <w:t>Получател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BB2C9F">
        <w:rPr>
          <w:rFonts w:ascii="Times New Roman" w:hAnsi="Times New Roman" w:cs="Times New Roman"/>
          <w:sz w:val="28"/>
          <w:szCs w:val="28"/>
        </w:rPr>
        <w:t xml:space="preserve"> социальных услуг предоставляются: жилая площадь с необходимой мебелью и инвентарем, </w:t>
      </w:r>
      <w:r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BB2C9F">
        <w:rPr>
          <w:rFonts w:ascii="Times New Roman" w:hAnsi="Times New Roman" w:cs="Times New Roman"/>
          <w:sz w:val="28"/>
          <w:szCs w:val="28"/>
        </w:rPr>
        <w:t>одежда, белье, обувь, постельные принадлежности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нормативами обеспечения мягким инвентарем, утвержденными Правительством Республики Карелия.</w:t>
      </w:r>
    </w:p>
    <w:p w:rsidR="00E61C5A" w:rsidRDefault="00E61C5A" w:rsidP="00E61C5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BB2C9F">
        <w:rPr>
          <w:rFonts w:ascii="Times New Roman" w:hAnsi="Times New Roman" w:cs="Times New Roman"/>
          <w:sz w:val="28"/>
          <w:szCs w:val="28"/>
        </w:rPr>
        <w:t xml:space="preserve">Технические средства реабилитации </w:t>
      </w:r>
      <w:r>
        <w:rPr>
          <w:rFonts w:ascii="Times New Roman" w:hAnsi="Times New Roman" w:cs="Times New Roman"/>
          <w:sz w:val="28"/>
          <w:szCs w:val="28"/>
        </w:rPr>
        <w:t xml:space="preserve">инвалидов </w:t>
      </w:r>
      <w:r w:rsidRPr="00BB2C9F">
        <w:rPr>
          <w:rFonts w:ascii="Times New Roman" w:hAnsi="Times New Roman" w:cs="Times New Roman"/>
          <w:sz w:val="28"/>
          <w:szCs w:val="28"/>
        </w:rPr>
        <w:t xml:space="preserve">(ТСР) предоставляются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B2C9F">
        <w:rPr>
          <w:rFonts w:ascii="Times New Roman" w:hAnsi="Times New Roman" w:cs="Times New Roman"/>
          <w:sz w:val="28"/>
          <w:szCs w:val="28"/>
        </w:rPr>
        <w:t>олучател</w:t>
      </w:r>
      <w:r>
        <w:rPr>
          <w:rFonts w:ascii="Times New Roman" w:hAnsi="Times New Roman" w:cs="Times New Roman"/>
          <w:sz w:val="28"/>
          <w:szCs w:val="28"/>
        </w:rPr>
        <w:t xml:space="preserve">ям </w:t>
      </w:r>
      <w:r w:rsidRPr="00BB2C9F">
        <w:rPr>
          <w:rFonts w:ascii="Times New Roman" w:hAnsi="Times New Roman" w:cs="Times New Roman"/>
          <w:sz w:val="28"/>
          <w:szCs w:val="28"/>
        </w:rPr>
        <w:t>социальных услуг</w:t>
      </w:r>
      <w:r>
        <w:rPr>
          <w:rFonts w:ascii="Times New Roman" w:hAnsi="Times New Roman" w:cs="Times New Roman"/>
          <w:sz w:val="28"/>
          <w:szCs w:val="28"/>
        </w:rPr>
        <w:t xml:space="preserve">, имеющим инвалидность, </w:t>
      </w:r>
      <w:r w:rsidRPr="00474642">
        <w:rPr>
          <w:rFonts w:ascii="Times New Roman" w:hAnsi="Times New Roman" w:cs="Times New Roman"/>
          <w:sz w:val="28"/>
          <w:szCs w:val="28"/>
        </w:rPr>
        <w:t>Отделение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74642">
        <w:rPr>
          <w:rFonts w:ascii="Times New Roman" w:hAnsi="Times New Roman" w:cs="Times New Roman"/>
          <w:sz w:val="28"/>
          <w:szCs w:val="28"/>
        </w:rPr>
        <w:t xml:space="preserve"> фонда пенсионного и социального страхования Российской Федерации по Республике Карелия </w:t>
      </w:r>
      <w:r w:rsidRPr="00BB2C9F">
        <w:rPr>
          <w:rFonts w:ascii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B2C9F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ндивидуальной программе реабилитации или абилитации инвалида (</w:t>
      </w:r>
      <w:r w:rsidRPr="00BB2C9F">
        <w:rPr>
          <w:rFonts w:ascii="Times New Roman" w:hAnsi="Times New Roman" w:cs="Times New Roman"/>
          <w:sz w:val="28"/>
          <w:szCs w:val="28"/>
        </w:rPr>
        <w:t xml:space="preserve">ИПРА). </w:t>
      </w:r>
    </w:p>
    <w:p w:rsidR="00E61C5A" w:rsidRPr="00BB2C9F" w:rsidRDefault="00E61C5A" w:rsidP="00E61C5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отсутствии у получателя социальных услуг ТСР, указанных вИПРА, Учреждение оказывает ему содействие в их получении.  </w:t>
      </w:r>
    </w:p>
    <w:p w:rsidR="00E61C5A" w:rsidRDefault="00E61C5A" w:rsidP="00E61C5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BB2C9F">
        <w:rPr>
          <w:rFonts w:ascii="Times New Roman" w:hAnsi="Times New Roman" w:cs="Times New Roman"/>
          <w:sz w:val="28"/>
          <w:szCs w:val="28"/>
        </w:rPr>
        <w:t xml:space="preserve"> Получатели социальных услуг обеспечиваются </w:t>
      </w:r>
      <w:r>
        <w:rPr>
          <w:rFonts w:ascii="Times New Roman" w:hAnsi="Times New Roman" w:cs="Times New Roman"/>
          <w:sz w:val="28"/>
          <w:szCs w:val="28"/>
        </w:rPr>
        <w:t>четырёхразовым  питанием. Лица, страдающие сахарным диабетом,</w:t>
      </w:r>
      <w:r w:rsidRPr="00BB2C9F">
        <w:rPr>
          <w:rFonts w:ascii="Times New Roman" w:hAnsi="Times New Roman" w:cs="Times New Roman"/>
          <w:sz w:val="28"/>
          <w:szCs w:val="28"/>
        </w:rPr>
        <w:t>обеспечиваются</w:t>
      </w:r>
      <w:r>
        <w:rPr>
          <w:rFonts w:ascii="Times New Roman" w:hAnsi="Times New Roman" w:cs="Times New Roman"/>
          <w:sz w:val="28"/>
          <w:szCs w:val="28"/>
        </w:rPr>
        <w:t xml:space="preserve"> пятиразовым питанием. </w:t>
      </w:r>
      <w:r w:rsidRPr="00BB2C9F">
        <w:rPr>
          <w:rFonts w:ascii="Times New Roman" w:hAnsi="Times New Roman" w:cs="Times New Roman"/>
          <w:sz w:val="28"/>
          <w:szCs w:val="28"/>
        </w:rPr>
        <w:t>Получателям</w:t>
      </w:r>
      <w:r>
        <w:rPr>
          <w:rFonts w:ascii="Times New Roman" w:hAnsi="Times New Roman" w:cs="Times New Roman"/>
          <w:sz w:val="28"/>
          <w:szCs w:val="28"/>
        </w:rPr>
        <w:t xml:space="preserve"> социальных услуг</w:t>
      </w:r>
      <w:r w:rsidRPr="00BB2C9F">
        <w:rPr>
          <w:rFonts w:ascii="Times New Roman" w:hAnsi="Times New Roman" w:cs="Times New Roman"/>
          <w:sz w:val="28"/>
          <w:szCs w:val="28"/>
        </w:rPr>
        <w:t>, нуждающимся в диете, предоставляется диетическое питание по назначению врача. Распорядок приема пищи устанавливается администрацией Учреждения. Получатели социальных услуг питаются в помещении столовой, за исключением тех, которым по медицинским показаниям</w:t>
      </w:r>
      <w:r>
        <w:rPr>
          <w:rFonts w:ascii="Times New Roman" w:hAnsi="Times New Roman" w:cs="Times New Roman"/>
          <w:sz w:val="28"/>
          <w:szCs w:val="28"/>
        </w:rPr>
        <w:t xml:space="preserve"> и заключению врача</w:t>
      </w:r>
      <w:r w:rsidRPr="00BB2C9F">
        <w:rPr>
          <w:rFonts w:ascii="Times New Roman" w:hAnsi="Times New Roman" w:cs="Times New Roman"/>
          <w:sz w:val="28"/>
          <w:szCs w:val="28"/>
        </w:rPr>
        <w:t xml:space="preserve"> пища подается в жилую комнату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61C5A" w:rsidRDefault="00E61C5A" w:rsidP="00E61C5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11.</w:t>
      </w:r>
      <w:r w:rsidRPr="00356972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Социальные услуги предоставляются получателям социальных услуг в соответствии со Стандартом социальных услуг, предоставляемых совершеннолетним гражданам поставщиками социальных услуг в Республике Карелия, установленным Порядком предоставления социальных услуг, и договором о предоставлении социальных услуг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в стационарной форме</w:t>
      </w:r>
      <w:r w:rsidRPr="00356972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, заключенным между получателем социальных услуг (законным представителем) и Учреждением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. </w:t>
      </w:r>
    </w:p>
    <w:p w:rsidR="00E61C5A" w:rsidRDefault="00E61C5A" w:rsidP="00E61C5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Pr="00BB2C9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жилых комнатах получателей социальных услуг </w:t>
      </w:r>
      <w:r w:rsidRPr="00BB2C9F">
        <w:rPr>
          <w:rFonts w:ascii="Times New Roman" w:hAnsi="Times New Roman" w:cs="Times New Roman"/>
          <w:sz w:val="28"/>
          <w:szCs w:val="28"/>
        </w:rPr>
        <w:t>в часы послеобеденного и ночного отдыха (с 14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BB2C9F">
        <w:rPr>
          <w:rFonts w:ascii="Times New Roman" w:hAnsi="Times New Roman" w:cs="Times New Roman"/>
          <w:sz w:val="28"/>
          <w:szCs w:val="28"/>
        </w:rPr>
        <w:t>00 до 15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BB2C9F">
        <w:rPr>
          <w:rFonts w:ascii="Times New Roman" w:hAnsi="Times New Roman" w:cs="Times New Roman"/>
          <w:sz w:val="28"/>
          <w:szCs w:val="28"/>
        </w:rPr>
        <w:t>00 и с 23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BB2C9F">
        <w:rPr>
          <w:rFonts w:ascii="Times New Roman" w:hAnsi="Times New Roman" w:cs="Times New Roman"/>
          <w:sz w:val="28"/>
          <w:szCs w:val="28"/>
        </w:rPr>
        <w:t xml:space="preserve">00 до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BB2C9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BB2C9F">
        <w:rPr>
          <w:rFonts w:ascii="Times New Roman" w:hAnsi="Times New Roman" w:cs="Times New Roman"/>
          <w:sz w:val="28"/>
          <w:szCs w:val="28"/>
        </w:rPr>
        <w:t xml:space="preserve">00) должна соблюдаться полная тишина. Покой получателей социальных услуг не должен нарушаться пением, громкими разговорами, просмотром телепередач, игрой на музыкальных инструментах. В часы отдыха </w:t>
      </w:r>
      <w:r>
        <w:rPr>
          <w:rFonts w:ascii="Times New Roman" w:hAnsi="Times New Roman" w:cs="Times New Roman"/>
          <w:sz w:val="28"/>
          <w:szCs w:val="28"/>
        </w:rPr>
        <w:t xml:space="preserve">уборка жилых комнат </w:t>
      </w:r>
      <w:r w:rsidRPr="00BB2C9F">
        <w:rPr>
          <w:rFonts w:ascii="Times New Roman" w:hAnsi="Times New Roman" w:cs="Times New Roman"/>
          <w:sz w:val="28"/>
          <w:szCs w:val="28"/>
        </w:rPr>
        <w:t>не разрешается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61C5A" w:rsidRPr="0058386E" w:rsidRDefault="00E61C5A" w:rsidP="00E61C5A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8386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13. </w:t>
      </w:r>
      <w:r w:rsidRPr="00D13A1E">
        <w:rPr>
          <w:rFonts w:ascii="Times New Roman" w:hAnsi="Times New Roman" w:cs="Times New Roman"/>
          <w:sz w:val="28"/>
          <w:szCs w:val="28"/>
        </w:rPr>
        <w:t>Посещение получателей социальных услуг разрешается ежедневно, по согласованию с администрацией Учреждения в письменной или  устной форме  с 8:00 до 19:00, включая выходные и праздничные дни.</w:t>
      </w:r>
      <w:r w:rsidRPr="00D13A1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61C5A" w:rsidRDefault="00E61C5A" w:rsidP="00E61C5A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2C9F">
        <w:rPr>
          <w:rFonts w:ascii="Times New Roman" w:hAnsi="Times New Roman" w:cs="Times New Roman"/>
          <w:sz w:val="28"/>
          <w:szCs w:val="28"/>
        </w:rPr>
        <w:t xml:space="preserve">При посещении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B2C9F">
        <w:rPr>
          <w:rFonts w:ascii="Times New Roman" w:hAnsi="Times New Roman" w:cs="Times New Roman"/>
          <w:sz w:val="28"/>
          <w:szCs w:val="28"/>
        </w:rPr>
        <w:t xml:space="preserve">олучателей социальных услуг родственниками и знакомыми необходимо обратиться к дежурному службы охраны, который выясняет цель посещения, проверяет документы, </w:t>
      </w:r>
      <w:r>
        <w:rPr>
          <w:rFonts w:ascii="Times New Roman" w:hAnsi="Times New Roman" w:cs="Times New Roman"/>
          <w:sz w:val="28"/>
          <w:szCs w:val="28"/>
        </w:rPr>
        <w:t xml:space="preserve">удостоверяющие личность посетителей, и </w:t>
      </w:r>
      <w:r w:rsidRPr="00BB2C9F">
        <w:rPr>
          <w:rFonts w:ascii="Times New Roman" w:hAnsi="Times New Roman" w:cs="Times New Roman"/>
          <w:sz w:val="28"/>
          <w:szCs w:val="28"/>
        </w:rPr>
        <w:t xml:space="preserve">регистрирует время посещения в журнале. </w:t>
      </w:r>
    </w:p>
    <w:p w:rsidR="00E61C5A" w:rsidRDefault="00E61C5A" w:rsidP="00E61C5A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Pr="00BB2C9F">
        <w:rPr>
          <w:rFonts w:ascii="Times New Roman" w:hAnsi="Times New Roman" w:cs="Times New Roman"/>
          <w:sz w:val="28"/>
          <w:szCs w:val="28"/>
        </w:rPr>
        <w:t>Получателям социальных услуг</w:t>
      </w:r>
      <w:r>
        <w:rPr>
          <w:rFonts w:ascii="Times New Roman" w:hAnsi="Times New Roman" w:cs="Times New Roman"/>
          <w:sz w:val="28"/>
          <w:szCs w:val="28"/>
        </w:rPr>
        <w:t xml:space="preserve"> с инвалидностью </w:t>
      </w:r>
      <w:r w:rsidRPr="00BB2C9F">
        <w:rPr>
          <w:rFonts w:ascii="Times New Roman" w:hAnsi="Times New Roman" w:cs="Times New Roman"/>
          <w:sz w:val="28"/>
          <w:szCs w:val="28"/>
        </w:rPr>
        <w:t xml:space="preserve">предлагаются мероприятия по </w:t>
      </w:r>
      <w:r>
        <w:rPr>
          <w:rFonts w:ascii="Times New Roman" w:hAnsi="Times New Roman" w:cs="Times New Roman"/>
          <w:sz w:val="28"/>
          <w:szCs w:val="28"/>
        </w:rPr>
        <w:t xml:space="preserve">социальной реабилитации, предусмотренные вИПРА, а также оказывается содействие в осуществлении иных мероприятий, указанных в ИПРА (медицинской, профессиональной реабилитации или абилитации, </w:t>
      </w:r>
      <w:r w:rsidRPr="00BB2C9F">
        <w:rPr>
          <w:rFonts w:ascii="Times New Roman" w:hAnsi="Times New Roman" w:cs="Times New Roman"/>
          <w:sz w:val="28"/>
          <w:szCs w:val="28"/>
        </w:rPr>
        <w:t>физкультурно-оздоровительны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BB2C9F">
        <w:rPr>
          <w:rFonts w:ascii="Times New Roman" w:hAnsi="Times New Roman" w:cs="Times New Roman"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sz w:val="28"/>
          <w:szCs w:val="28"/>
        </w:rPr>
        <w:t>й, мероприятий по общему и профессиональному образованию).</w:t>
      </w:r>
    </w:p>
    <w:p w:rsidR="00E61C5A" w:rsidRDefault="00E61C5A" w:rsidP="00E61C5A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Pr="001E10CC">
        <w:rPr>
          <w:rFonts w:ascii="Times New Roman" w:hAnsi="Times New Roman" w:cs="Times New Roman"/>
          <w:sz w:val="28"/>
          <w:szCs w:val="28"/>
        </w:rPr>
        <w:t>Директор Учреждения вправе поощр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E10CC">
        <w:rPr>
          <w:rFonts w:ascii="Times New Roman" w:hAnsi="Times New Roman" w:cs="Times New Roman"/>
          <w:sz w:val="28"/>
          <w:szCs w:val="28"/>
        </w:rPr>
        <w:t xml:space="preserve">ть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E10CC">
        <w:rPr>
          <w:rFonts w:ascii="Times New Roman" w:hAnsi="Times New Roman" w:cs="Times New Roman"/>
          <w:sz w:val="28"/>
          <w:szCs w:val="28"/>
        </w:rPr>
        <w:t xml:space="preserve">олучателей социальных услуг, занимающих активную жизненную позицию </w:t>
      </w:r>
      <w:r>
        <w:rPr>
          <w:rFonts w:ascii="Times New Roman" w:hAnsi="Times New Roman" w:cs="Times New Roman"/>
          <w:sz w:val="28"/>
          <w:szCs w:val="28"/>
        </w:rPr>
        <w:t>и оказывающих помощь администрации Учреждения в организации и проведении массовых мероприятий для получателей социальных услуг.</w:t>
      </w:r>
    </w:p>
    <w:p w:rsidR="00E61C5A" w:rsidRPr="000C24DC" w:rsidRDefault="00E61C5A" w:rsidP="00E61C5A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24D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C24DC">
        <w:rPr>
          <w:rFonts w:ascii="Times New Roman" w:hAnsi="Times New Roman" w:cs="Times New Roman"/>
          <w:sz w:val="28"/>
          <w:szCs w:val="28"/>
        </w:rPr>
        <w:t>. Получатели</w:t>
      </w:r>
      <w:r>
        <w:rPr>
          <w:rFonts w:ascii="Times New Roman" w:hAnsi="Times New Roman" w:cs="Times New Roman"/>
          <w:sz w:val="28"/>
          <w:szCs w:val="28"/>
        </w:rPr>
        <w:t xml:space="preserve"> социальных услуг</w:t>
      </w:r>
      <w:r w:rsidRPr="000C24DC">
        <w:rPr>
          <w:rFonts w:ascii="Times New Roman" w:hAnsi="Times New Roman" w:cs="Times New Roman"/>
          <w:sz w:val="28"/>
          <w:szCs w:val="28"/>
        </w:rPr>
        <w:t xml:space="preserve">, нарушающие </w:t>
      </w:r>
      <w:r>
        <w:rPr>
          <w:rFonts w:ascii="Times New Roman" w:hAnsi="Times New Roman" w:cs="Times New Roman"/>
          <w:sz w:val="28"/>
          <w:szCs w:val="28"/>
        </w:rPr>
        <w:t>настоящие П</w:t>
      </w:r>
      <w:r w:rsidRPr="000C24DC">
        <w:rPr>
          <w:rFonts w:ascii="Times New Roman" w:hAnsi="Times New Roman" w:cs="Times New Roman"/>
          <w:sz w:val="28"/>
          <w:szCs w:val="28"/>
        </w:rPr>
        <w:t xml:space="preserve">равила, </w:t>
      </w:r>
      <w:r>
        <w:rPr>
          <w:rFonts w:ascii="Times New Roman" w:hAnsi="Times New Roman" w:cs="Times New Roman"/>
          <w:sz w:val="28"/>
          <w:szCs w:val="28"/>
        </w:rPr>
        <w:t xml:space="preserve">на основании служебной записки руководителя структурного подразделения могут приглашаться на коллегиальные </w:t>
      </w:r>
      <w:r w:rsidRPr="000C24DC">
        <w:rPr>
          <w:rFonts w:ascii="Times New Roman" w:hAnsi="Times New Roman" w:cs="Times New Roman"/>
          <w:sz w:val="28"/>
          <w:szCs w:val="28"/>
        </w:rPr>
        <w:t xml:space="preserve">заседания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Учреждения либо к директору Учреждения  для дачи пояснений.  </w:t>
      </w:r>
    </w:p>
    <w:p w:rsidR="00E61C5A" w:rsidRDefault="00E61C5A" w:rsidP="00E61C5A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Pr="00BB2C9F">
        <w:rPr>
          <w:rFonts w:ascii="Times New Roman" w:hAnsi="Times New Roman" w:cs="Times New Roman"/>
          <w:sz w:val="28"/>
          <w:szCs w:val="28"/>
        </w:rPr>
        <w:t>Получатели</w:t>
      </w:r>
      <w:r>
        <w:rPr>
          <w:rFonts w:ascii="Times New Roman" w:hAnsi="Times New Roman" w:cs="Times New Roman"/>
          <w:sz w:val="28"/>
          <w:szCs w:val="28"/>
        </w:rPr>
        <w:t xml:space="preserve"> социальных услуг</w:t>
      </w:r>
      <w:r w:rsidRPr="00BB2C9F">
        <w:rPr>
          <w:rFonts w:ascii="Times New Roman" w:hAnsi="Times New Roman" w:cs="Times New Roman"/>
          <w:sz w:val="28"/>
          <w:szCs w:val="28"/>
        </w:rPr>
        <w:t>должны соблюдать общепринятые правила поведения, вежливость, корректность и толерантность в межличностн</w:t>
      </w:r>
      <w:r>
        <w:rPr>
          <w:rFonts w:ascii="Times New Roman" w:hAnsi="Times New Roman" w:cs="Times New Roman"/>
          <w:sz w:val="28"/>
          <w:szCs w:val="28"/>
        </w:rPr>
        <w:t xml:space="preserve">ом общении, а также в общении с сотрудниками Учреждения, стараться строить отношения в коллективе на основе принципа взаимопомощи.  </w:t>
      </w:r>
    </w:p>
    <w:p w:rsidR="00E61C5A" w:rsidRDefault="00E61C5A" w:rsidP="00E61C5A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18.Сотрудники </w:t>
      </w:r>
      <w:r w:rsidRPr="00BB2C9F">
        <w:rPr>
          <w:rFonts w:ascii="Times New Roman" w:hAnsi="Times New Roman" w:cs="Times New Roman"/>
          <w:sz w:val="28"/>
          <w:szCs w:val="28"/>
        </w:rPr>
        <w:t xml:space="preserve">Учреждения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BB2C9F">
        <w:rPr>
          <w:rFonts w:ascii="Times New Roman" w:hAnsi="Times New Roman" w:cs="Times New Roman"/>
          <w:sz w:val="28"/>
          <w:szCs w:val="28"/>
        </w:rPr>
        <w:t>олжны чутко и внимательно относиться к проблемам получателей социальных услуг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B2C9F">
        <w:rPr>
          <w:rFonts w:ascii="Times New Roman" w:hAnsi="Times New Roman" w:cs="Times New Roman"/>
          <w:sz w:val="28"/>
          <w:szCs w:val="28"/>
        </w:rPr>
        <w:t xml:space="preserve">принимать </w:t>
      </w:r>
      <w:r>
        <w:rPr>
          <w:rFonts w:ascii="Times New Roman" w:hAnsi="Times New Roman" w:cs="Times New Roman"/>
          <w:sz w:val="28"/>
          <w:szCs w:val="28"/>
        </w:rPr>
        <w:t xml:space="preserve">безотлагательные действия в целях </w:t>
      </w:r>
      <w:r w:rsidRPr="00BB2C9F">
        <w:rPr>
          <w:rFonts w:ascii="Times New Roman" w:hAnsi="Times New Roman" w:cs="Times New Roman"/>
          <w:sz w:val="28"/>
          <w:szCs w:val="28"/>
        </w:rPr>
        <w:t>своевременно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BB2C9F">
        <w:rPr>
          <w:rFonts w:ascii="Times New Roman" w:hAnsi="Times New Roman" w:cs="Times New Roman"/>
          <w:sz w:val="28"/>
          <w:szCs w:val="28"/>
        </w:rPr>
        <w:t xml:space="preserve"> устранени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B2C9F">
        <w:rPr>
          <w:rFonts w:ascii="Times New Roman" w:hAnsi="Times New Roman" w:cs="Times New Roman"/>
          <w:sz w:val="28"/>
          <w:szCs w:val="28"/>
        </w:rPr>
        <w:t xml:space="preserve"> возникш</w:t>
      </w:r>
      <w:r>
        <w:rPr>
          <w:rFonts w:ascii="Times New Roman" w:hAnsi="Times New Roman" w:cs="Times New Roman"/>
          <w:sz w:val="28"/>
          <w:szCs w:val="28"/>
        </w:rPr>
        <w:t xml:space="preserve">их проблем. </w:t>
      </w:r>
    </w:p>
    <w:p w:rsidR="00E61C5A" w:rsidRPr="00C75E27" w:rsidRDefault="00E61C5A" w:rsidP="00E61C5A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61C5A" w:rsidRDefault="00E61C5A" w:rsidP="00E61C5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en-US" w:eastAsia="ru-RU"/>
        </w:rPr>
        <w:t>III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. Права и обязанности получателей услуг, проживающих в</w:t>
      </w:r>
    </w:p>
    <w:p w:rsidR="00E61C5A" w:rsidRPr="00370805" w:rsidRDefault="00E61C5A" w:rsidP="00E61C5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3708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ГБСУ СО «Видлицкий ДИ»</w:t>
      </w:r>
    </w:p>
    <w:p w:rsidR="00E61C5A" w:rsidRDefault="00E61C5A" w:rsidP="00E61C5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61C5A" w:rsidRPr="007A0D9E" w:rsidRDefault="00E61C5A" w:rsidP="00E61C5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lang w:eastAsia="ru-RU"/>
        </w:rPr>
        <w:t>19</w:t>
      </w:r>
      <w:r w:rsidRPr="007A0D9E">
        <w:rPr>
          <w:rFonts w:ascii="Times New Roman" w:hAnsi="Times New Roman"/>
          <w:sz w:val="28"/>
          <w:szCs w:val="28"/>
          <w:lang w:eastAsia="ru-RU"/>
        </w:rPr>
        <w:t>. При получении социальных услуг в ГБСУ СО РК «Видлицкий ДИ»</w:t>
      </w:r>
      <w:r>
        <w:rPr>
          <w:rFonts w:ascii="Times New Roman" w:hAnsi="Times New Roman"/>
          <w:sz w:val="28"/>
          <w:szCs w:val="28"/>
          <w:lang w:eastAsia="ru-RU"/>
        </w:rPr>
        <w:t xml:space="preserve"> п</w:t>
      </w:r>
      <w:r w:rsidRPr="007A0D9E">
        <w:rPr>
          <w:rFonts w:ascii="Times New Roman" w:hAnsi="Times New Roman"/>
          <w:sz w:val="28"/>
          <w:szCs w:val="28"/>
          <w:lang w:eastAsia="ru-RU"/>
        </w:rPr>
        <w:t>олучатели социальных услуг имеют право на:</w:t>
      </w:r>
    </w:p>
    <w:p w:rsidR="00E61C5A" w:rsidRPr="007A0D9E" w:rsidRDefault="00E61C5A" w:rsidP="00E61C5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7A0D9E">
        <w:rPr>
          <w:rFonts w:ascii="Times New Roman" w:hAnsi="Times New Roman"/>
          <w:sz w:val="28"/>
          <w:szCs w:val="28"/>
          <w:lang w:eastAsia="ru-RU"/>
        </w:rPr>
        <w:t>1) уважительное и гуманное отношение;</w:t>
      </w:r>
    </w:p>
    <w:p w:rsidR="00E61C5A" w:rsidRDefault="00E61C5A" w:rsidP="00E61C5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7A0D9E">
        <w:rPr>
          <w:rFonts w:ascii="Times New Roman" w:hAnsi="Times New Roman"/>
          <w:sz w:val="28"/>
          <w:szCs w:val="28"/>
          <w:lang w:eastAsia="ru-RU"/>
        </w:rPr>
        <w:t>2) получение бесплатно в доступной форме информации о своих правах и обязанностях,</w:t>
      </w:r>
      <w:r>
        <w:rPr>
          <w:rFonts w:ascii="Times New Roman" w:hAnsi="Times New Roman"/>
          <w:sz w:val="28"/>
          <w:szCs w:val="28"/>
          <w:lang w:eastAsia="ru-RU"/>
        </w:rPr>
        <w:t xml:space="preserve"> о</w:t>
      </w:r>
      <w:r w:rsidRPr="007A0D9E">
        <w:rPr>
          <w:rFonts w:ascii="Times New Roman" w:hAnsi="Times New Roman"/>
          <w:sz w:val="28"/>
          <w:szCs w:val="28"/>
          <w:lang w:eastAsia="ru-RU"/>
        </w:rPr>
        <w:t xml:space="preserve"> видах социальных услуг, сроках, порядке и условиях их предоставления, о тарифах на эти услуги и их стоимости для получателя социальных услуг, о возможности получения этих услуг бесплатно;</w:t>
      </w:r>
    </w:p>
    <w:p w:rsidR="00E61C5A" w:rsidRPr="007A0D9E" w:rsidRDefault="00E61C5A" w:rsidP="00E61C5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Pr="007A0D9E">
        <w:rPr>
          <w:rFonts w:ascii="Times New Roman" w:hAnsi="Times New Roman"/>
          <w:sz w:val="28"/>
          <w:szCs w:val="28"/>
          <w:lang w:eastAsia="ru-RU"/>
        </w:rPr>
        <w:t>) отказ от предоставления социальных услуг;</w:t>
      </w:r>
    </w:p>
    <w:p w:rsidR="00E61C5A" w:rsidRPr="007A0D9E" w:rsidRDefault="00E61C5A" w:rsidP="00E61C5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Pr="007A0D9E">
        <w:rPr>
          <w:rFonts w:ascii="Times New Roman" w:hAnsi="Times New Roman"/>
          <w:sz w:val="28"/>
          <w:szCs w:val="28"/>
          <w:lang w:eastAsia="ru-RU"/>
        </w:rPr>
        <w:t>) обеспечение в Учреждении условий пребывания, соответствующих санитарно-гигиеническим требованиям, а также на надлежащий уход;</w:t>
      </w:r>
    </w:p>
    <w:p w:rsidR="00E61C5A" w:rsidRPr="00356972" w:rsidRDefault="00E61C5A" w:rsidP="00E61C5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5) </w:t>
      </w:r>
      <w:r w:rsidRPr="00356972">
        <w:rPr>
          <w:rFonts w:ascii="Times New Roman" w:hAnsi="Times New Roman"/>
          <w:sz w:val="28"/>
          <w:szCs w:val="28"/>
          <w:lang w:eastAsia="ru-RU"/>
        </w:rPr>
        <w:t xml:space="preserve">первичную медико-санитарную помощь, предоставляемую Учреждением согласно лицензии на осуществление медицинской деятельности, </w:t>
      </w:r>
      <w:r w:rsidRPr="00356972">
        <w:rPr>
          <w:rFonts w:ascii="Times New Roman" w:hAnsi="Times New Roman"/>
          <w:sz w:val="28"/>
          <w:szCs w:val="28"/>
          <w:lang w:eastAsia="ru-RU"/>
        </w:rPr>
        <w:lastRenderedPageBreak/>
        <w:t>а также получение направлений на обследование и лечение в медицинские организации при необходимости получения видов медицинской помощи, не оказываемых Учреждением;</w:t>
      </w:r>
    </w:p>
    <w:p w:rsidR="00E61C5A" w:rsidRDefault="00E61C5A" w:rsidP="00E61C5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</w:t>
      </w:r>
      <w:r w:rsidRPr="007A0D9E">
        <w:rPr>
          <w:rFonts w:ascii="Times New Roman" w:hAnsi="Times New Roman"/>
          <w:sz w:val="28"/>
          <w:szCs w:val="28"/>
          <w:lang w:eastAsia="ru-RU"/>
        </w:rPr>
        <w:t xml:space="preserve">) свободное посещение родственниками, законными представителями, адвокатами, нотариусами, представителями общественных и (или) иных организаций, священнослужителями и другими лицами согласно </w:t>
      </w:r>
      <w:r>
        <w:rPr>
          <w:rFonts w:ascii="Times New Roman" w:hAnsi="Times New Roman"/>
          <w:sz w:val="28"/>
          <w:szCs w:val="28"/>
          <w:lang w:eastAsia="ru-RU"/>
        </w:rPr>
        <w:t xml:space="preserve">установленному в Учреждении порядку; </w:t>
      </w:r>
    </w:p>
    <w:p w:rsidR="00E61C5A" w:rsidRPr="00B22F96" w:rsidRDefault="00E61C5A" w:rsidP="00E61C5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8) выделять супругам, проживающим в организации социального обслуживания при наличии возможности и в порядке очерёдности, изолированное жилое помещение для совместного проживания.</w:t>
      </w:r>
    </w:p>
    <w:p w:rsidR="00E61C5A" w:rsidRDefault="00E61C5A" w:rsidP="00E61C5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9</w:t>
      </w:r>
      <w:r w:rsidRPr="007A0D9E">
        <w:rPr>
          <w:rFonts w:ascii="Times New Roman" w:hAnsi="Times New Roman"/>
          <w:sz w:val="28"/>
          <w:szCs w:val="28"/>
          <w:lang w:eastAsia="ru-RU"/>
        </w:rPr>
        <w:t xml:space="preserve">) конфиденциальность информации личного характера, ставшей </w:t>
      </w:r>
      <w:bookmarkStart w:id="10" w:name="_Hlk178069091"/>
      <w:r w:rsidRPr="007A0D9E">
        <w:rPr>
          <w:rFonts w:ascii="Times New Roman" w:hAnsi="Times New Roman"/>
          <w:sz w:val="28"/>
          <w:szCs w:val="28"/>
          <w:lang w:eastAsia="ru-RU"/>
        </w:rPr>
        <w:t>известной Учреждению</w:t>
      </w:r>
      <w:bookmarkEnd w:id="10"/>
      <w:r w:rsidRPr="007A0D9E">
        <w:rPr>
          <w:rFonts w:ascii="Times New Roman" w:hAnsi="Times New Roman"/>
          <w:sz w:val="28"/>
          <w:szCs w:val="28"/>
          <w:lang w:eastAsia="ru-RU"/>
        </w:rPr>
        <w:t xml:space="preserve"> при </w:t>
      </w:r>
      <w:r>
        <w:rPr>
          <w:rFonts w:ascii="Times New Roman" w:hAnsi="Times New Roman"/>
          <w:sz w:val="28"/>
          <w:szCs w:val="28"/>
          <w:lang w:eastAsia="ru-RU"/>
        </w:rPr>
        <w:t xml:space="preserve">осуществлении социального обслуживания; </w:t>
      </w:r>
    </w:p>
    <w:p w:rsidR="00E61C5A" w:rsidRDefault="00E61C5A" w:rsidP="00E61C5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10) з</w:t>
      </w:r>
      <w:r w:rsidRPr="007A0D9E">
        <w:rPr>
          <w:rFonts w:ascii="Times New Roman" w:hAnsi="Times New Roman"/>
          <w:sz w:val="28"/>
          <w:szCs w:val="28"/>
          <w:lang w:eastAsia="ru-RU"/>
        </w:rPr>
        <w:t>ащиту своих прав и законных интересов в соответствии с законодательством Российской Федерации, в том числе в судебном порядке;</w:t>
      </w:r>
    </w:p>
    <w:p w:rsidR="00E61C5A" w:rsidRDefault="00E61C5A" w:rsidP="00E61C5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11</w:t>
      </w:r>
      <w:r w:rsidRPr="007A0D9E">
        <w:rPr>
          <w:rFonts w:ascii="Times New Roman" w:hAnsi="Times New Roman"/>
          <w:sz w:val="28"/>
          <w:szCs w:val="28"/>
          <w:lang w:eastAsia="ru-RU"/>
        </w:rPr>
        <w:t xml:space="preserve">) передачу на хранение личных вещей и документов на основании письменного </w:t>
      </w:r>
      <w:r>
        <w:rPr>
          <w:rFonts w:ascii="Times New Roman" w:hAnsi="Times New Roman"/>
          <w:sz w:val="28"/>
          <w:szCs w:val="28"/>
          <w:lang w:eastAsia="ru-RU"/>
        </w:rPr>
        <w:t xml:space="preserve">заявления. </w:t>
      </w:r>
      <w:r w:rsidRPr="007A0D9E">
        <w:rPr>
          <w:rFonts w:ascii="Times New Roman" w:hAnsi="Times New Roman"/>
          <w:sz w:val="28"/>
          <w:szCs w:val="28"/>
          <w:lang w:eastAsia="ru-RU"/>
        </w:rPr>
        <w:t>Ответственность за сохранность личных вещей и документов, не переданных для хранения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Учреждению</w:t>
      </w:r>
      <w:r w:rsidRPr="007A0D9E">
        <w:rPr>
          <w:rFonts w:ascii="Times New Roman" w:hAnsi="Times New Roman"/>
          <w:sz w:val="28"/>
          <w:szCs w:val="28"/>
          <w:lang w:eastAsia="ru-RU"/>
        </w:rPr>
        <w:t xml:space="preserve">, возлагается на </w:t>
      </w: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7A0D9E">
        <w:rPr>
          <w:rFonts w:ascii="Times New Roman" w:hAnsi="Times New Roman"/>
          <w:sz w:val="28"/>
          <w:szCs w:val="28"/>
          <w:lang w:eastAsia="ru-RU"/>
        </w:rPr>
        <w:t>олучателя социальных услуг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E61C5A" w:rsidRDefault="00E61C5A" w:rsidP="00E61C5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12) </w:t>
      </w:r>
      <w:r w:rsidRPr="001E10CC">
        <w:rPr>
          <w:rFonts w:ascii="Times New Roman" w:hAnsi="Times New Roman" w:cs="Times New Roman"/>
          <w:sz w:val="28"/>
          <w:szCs w:val="28"/>
        </w:rPr>
        <w:t>социальное сопровождение в соответствии с действующим законодательством;</w:t>
      </w:r>
    </w:p>
    <w:p w:rsidR="00E61C5A" w:rsidRPr="00350428" w:rsidRDefault="00E61C5A" w:rsidP="00E61C5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13) </w:t>
      </w:r>
      <w:r w:rsidRPr="00350428">
        <w:rPr>
          <w:rFonts w:ascii="Times New Roman" w:hAnsi="Times New Roman" w:cs="Times New Roman"/>
          <w:sz w:val="28"/>
          <w:szCs w:val="28"/>
        </w:rPr>
        <w:t>пользова</w:t>
      </w:r>
      <w:r>
        <w:rPr>
          <w:rFonts w:ascii="Times New Roman" w:hAnsi="Times New Roman" w:cs="Times New Roman"/>
          <w:sz w:val="28"/>
          <w:szCs w:val="28"/>
        </w:rPr>
        <w:t xml:space="preserve">ние </w:t>
      </w:r>
      <w:r w:rsidRPr="00350428">
        <w:rPr>
          <w:rFonts w:ascii="Times New Roman" w:hAnsi="Times New Roman" w:cs="Times New Roman"/>
          <w:sz w:val="28"/>
          <w:szCs w:val="28"/>
        </w:rPr>
        <w:t>услугами связи, в том числе сетью «Интернет»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50428">
        <w:rPr>
          <w:rFonts w:ascii="Times New Roman" w:hAnsi="Times New Roman" w:cs="Times New Roman"/>
          <w:sz w:val="28"/>
          <w:szCs w:val="28"/>
        </w:rPr>
        <w:t>услугами почтовой связи</w:t>
      </w:r>
      <w:r>
        <w:rPr>
          <w:rFonts w:ascii="Times New Roman" w:hAnsi="Times New Roman" w:cs="Times New Roman"/>
          <w:sz w:val="28"/>
          <w:szCs w:val="28"/>
        </w:rPr>
        <w:t xml:space="preserve">, стационарным телефоном Учреждения. </w:t>
      </w:r>
    </w:p>
    <w:p w:rsidR="00E61C5A" w:rsidRDefault="00E61C5A" w:rsidP="00E61C5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20. </w:t>
      </w:r>
      <w:r w:rsidRPr="007A0D9E">
        <w:rPr>
          <w:rFonts w:ascii="Times New Roman" w:hAnsi="Times New Roman"/>
          <w:sz w:val="28"/>
          <w:szCs w:val="28"/>
          <w:lang w:eastAsia="ru-RU"/>
        </w:rPr>
        <w:t xml:space="preserve">При получении социальных услуг в ГБСУ СО РК «Видлицкий ДИ» </w:t>
      </w: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7A0D9E">
        <w:rPr>
          <w:rFonts w:ascii="Times New Roman" w:hAnsi="Times New Roman"/>
          <w:sz w:val="28"/>
          <w:szCs w:val="28"/>
          <w:lang w:eastAsia="ru-RU"/>
        </w:rPr>
        <w:t>олучатели социальных услуг обязаны:</w:t>
      </w:r>
    </w:p>
    <w:p w:rsidR="00E61C5A" w:rsidRPr="00C75E27" w:rsidRDefault="00E61C5A" w:rsidP="00E61C5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75E27">
        <w:rPr>
          <w:rFonts w:ascii="Times New Roman" w:hAnsi="Times New Roman" w:cs="Times New Roman"/>
          <w:sz w:val="28"/>
          <w:szCs w:val="28"/>
        </w:rPr>
        <w:t>1) выполнять требования настоящих Правил</w:t>
      </w:r>
      <w:r>
        <w:rPr>
          <w:rFonts w:ascii="Times New Roman" w:hAnsi="Times New Roman" w:cs="Times New Roman"/>
          <w:sz w:val="28"/>
          <w:szCs w:val="28"/>
        </w:rPr>
        <w:t xml:space="preserve">, а также иных локальных актов </w:t>
      </w:r>
      <w:r w:rsidRPr="00C75E27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>, регулирующих вопросы социального обслуживания получателей социальных услуг</w:t>
      </w:r>
      <w:r w:rsidRPr="00C75E27">
        <w:rPr>
          <w:rFonts w:ascii="Times New Roman" w:hAnsi="Times New Roman" w:cs="Times New Roman"/>
          <w:sz w:val="28"/>
          <w:szCs w:val="28"/>
        </w:rPr>
        <w:t>;</w:t>
      </w:r>
    </w:p>
    <w:p w:rsidR="00E61C5A" w:rsidRPr="00C75E27" w:rsidRDefault="00E61C5A" w:rsidP="00E61C5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75E27">
        <w:rPr>
          <w:rFonts w:ascii="Times New Roman" w:hAnsi="Times New Roman" w:cs="Times New Roman"/>
          <w:sz w:val="28"/>
          <w:szCs w:val="28"/>
        </w:rPr>
        <w:t xml:space="preserve">2) соблюдать условия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C75E27">
        <w:rPr>
          <w:rFonts w:ascii="Times New Roman" w:hAnsi="Times New Roman" w:cs="Times New Roman"/>
          <w:sz w:val="28"/>
          <w:szCs w:val="28"/>
        </w:rPr>
        <w:t>оговора о предоставлении социальных услуг, заключенного с Учреждением, в том числе своевременно и в полном объеме вносить плату за социальные услуги, предоставляемые за плату или частичную плату;</w:t>
      </w:r>
    </w:p>
    <w:p w:rsidR="00E61C5A" w:rsidRPr="007A0D9E" w:rsidRDefault="00E61C5A" w:rsidP="00E61C5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Pr="007A0D9E">
        <w:rPr>
          <w:rFonts w:ascii="Times New Roman" w:hAnsi="Times New Roman"/>
          <w:sz w:val="28"/>
          <w:szCs w:val="28"/>
          <w:lang w:eastAsia="ru-RU"/>
        </w:rPr>
        <w:t>) соблюдать чистоту и порядок в комнатах;</w:t>
      </w:r>
    </w:p>
    <w:p w:rsidR="00E61C5A" w:rsidRDefault="00E61C5A" w:rsidP="00E61C5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0428">
        <w:rPr>
          <w:rFonts w:ascii="Times New Roman" w:hAnsi="Times New Roman" w:cs="Times New Roman"/>
          <w:sz w:val="28"/>
          <w:szCs w:val="28"/>
        </w:rPr>
        <w:t xml:space="preserve">4) бережно относиться к имуществу Учреждения, </w:t>
      </w:r>
      <w:r>
        <w:rPr>
          <w:rFonts w:ascii="Times New Roman" w:hAnsi="Times New Roman" w:cs="Times New Roman"/>
          <w:sz w:val="28"/>
          <w:szCs w:val="28"/>
        </w:rPr>
        <w:t xml:space="preserve">незамедлительно </w:t>
      </w:r>
      <w:r w:rsidRPr="00350428">
        <w:rPr>
          <w:rFonts w:ascii="Times New Roman" w:hAnsi="Times New Roman" w:cs="Times New Roman"/>
          <w:sz w:val="28"/>
          <w:szCs w:val="28"/>
        </w:rPr>
        <w:t>информировать администрацию Учреждения о порче, утере или пропаже имущества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50428">
        <w:rPr>
          <w:rFonts w:ascii="Times New Roman" w:hAnsi="Times New Roman" w:cs="Times New Roman"/>
          <w:sz w:val="28"/>
          <w:szCs w:val="28"/>
        </w:rPr>
        <w:t>Стоимость умышленно испорченного или утраченного (проданного) имущества, принадлежащего Учреждению, взыскивается с виновных лиц в соответствии с действующим законодательством;</w:t>
      </w:r>
    </w:p>
    <w:p w:rsidR="00E61C5A" w:rsidRPr="00C75E27" w:rsidRDefault="00E61C5A" w:rsidP="00E61C5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C75E27">
        <w:rPr>
          <w:rFonts w:ascii="Times New Roman" w:hAnsi="Times New Roman" w:cs="Times New Roman"/>
          <w:sz w:val="28"/>
          <w:szCs w:val="28"/>
        </w:rPr>
        <w:t>) соблюдать правила личной гигиены и санитарии;</w:t>
      </w:r>
    </w:p>
    <w:p w:rsidR="00E61C5A" w:rsidRPr="00C75E27" w:rsidRDefault="00E61C5A" w:rsidP="00E61C5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C75E27">
        <w:rPr>
          <w:rFonts w:ascii="Times New Roman" w:hAnsi="Times New Roman" w:cs="Times New Roman"/>
          <w:sz w:val="28"/>
          <w:szCs w:val="28"/>
        </w:rPr>
        <w:t xml:space="preserve">) хранить продукты питания и предметы индивидуального пользования в специально отведенных для этих целей местах, соблюдать условия хранения, а также сроки хранения и реализации скоропортящихся продуктов питания; </w:t>
      </w:r>
    </w:p>
    <w:p w:rsidR="00E61C5A" w:rsidRPr="00C75E27" w:rsidRDefault="00E61C5A" w:rsidP="00E61C5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C75E27">
        <w:rPr>
          <w:rFonts w:ascii="Times New Roman" w:hAnsi="Times New Roman" w:cs="Times New Roman"/>
          <w:sz w:val="28"/>
          <w:szCs w:val="28"/>
        </w:rPr>
        <w:t>) не препятствовать работникам Учреждения, осуществляющим  социальное обслуживание, в исполнении ими должностных обязанностей;</w:t>
      </w:r>
    </w:p>
    <w:p w:rsidR="00E61C5A" w:rsidRDefault="00E61C5A" w:rsidP="00E61C5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Pr="00C75E27">
        <w:rPr>
          <w:rFonts w:ascii="Times New Roman" w:hAnsi="Times New Roman" w:cs="Times New Roman"/>
          <w:sz w:val="28"/>
          <w:szCs w:val="28"/>
        </w:rPr>
        <w:t xml:space="preserve">) оказывать содействие </w:t>
      </w:r>
      <w:r>
        <w:rPr>
          <w:rFonts w:ascii="Times New Roman" w:hAnsi="Times New Roman" w:cs="Times New Roman"/>
          <w:sz w:val="28"/>
          <w:szCs w:val="28"/>
        </w:rPr>
        <w:t xml:space="preserve">Учреждению </w:t>
      </w:r>
      <w:r w:rsidRPr="00C75E27">
        <w:rPr>
          <w:rFonts w:ascii="Times New Roman" w:hAnsi="Times New Roman" w:cs="Times New Roman"/>
          <w:sz w:val="28"/>
          <w:szCs w:val="28"/>
        </w:rPr>
        <w:t>в экономии ресурсов</w:t>
      </w:r>
      <w:r>
        <w:rPr>
          <w:rFonts w:ascii="Times New Roman" w:hAnsi="Times New Roman" w:cs="Times New Roman"/>
          <w:sz w:val="28"/>
          <w:szCs w:val="28"/>
        </w:rPr>
        <w:t xml:space="preserve">: не допускать бесконтрольный </w:t>
      </w:r>
      <w:r w:rsidRPr="00C75E27">
        <w:rPr>
          <w:rFonts w:ascii="Times New Roman" w:hAnsi="Times New Roman" w:cs="Times New Roman"/>
          <w:sz w:val="28"/>
          <w:szCs w:val="28"/>
        </w:rPr>
        <w:t>расход электроэнергии, горячей и холодной воды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61C5A" w:rsidRDefault="00E61C5A" w:rsidP="00E61C5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9) </w:t>
      </w:r>
      <w:r w:rsidRPr="00C75E27">
        <w:rPr>
          <w:rFonts w:ascii="Times New Roman" w:hAnsi="Times New Roman"/>
          <w:sz w:val="28"/>
          <w:szCs w:val="28"/>
          <w:lang w:eastAsia="ru-RU"/>
        </w:rPr>
        <w:t>соблюдать правила пользования электроприборами, предназначенными для общего пользования (электроплиты, холодильники, стиральные машины, телевизоры)</w:t>
      </w:r>
      <w:r>
        <w:rPr>
          <w:rFonts w:ascii="Times New Roman" w:hAnsi="Times New Roman"/>
          <w:sz w:val="28"/>
          <w:szCs w:val="28"/>
          <w:lang w:eastAsia="ru-RU"/>
        </w:rPr>
        <w:t>, у</w:t>
      </w:r>
      <w:r w:rsidRPr="00C75E27">
        <w:rPr>
          <w:rFonts w:ascii="Times New Roman" w:hAnsi="Times New Roman" w:cs="Times New Roman"/>
          <w:sz w:val="28"/>
          <w:szCs w:val="28"/>
        </w:rPr>
        <w:t>ходя из жил</w:t>
      </w:r>
      <w:r>
        <w:rPr>
          <w:rFonts w:ascii="Times New Roman" w:hAnsi="Times New Roman" w:cs="Times New Roman"/>
          <w:sz w:val="28"/>
          <w:szCs w:val="28"/>
        </w:rPr>
        <w:t xml:space="preserve">ых комнат, – </w:t>
      </w:r>
      <w:r w:rsidRPr="00C75E27">
        <w:rPr>
          <w:rFonts w:ascii="Times New Roman" w:hAnsi="Times New Roman" w:cs="Times New Roman"/>
          <w:sz w:val="28"/>
          <w:szCs w:val="28"/>
        </w:rPr>
        <w:t>выключать свет, отключать электроприборы и иную технику;</w:t>
      </w:r>
    </w:p>
    <w:p w:rsidR="00E61C5A" w:rsidRPr="00D02819" w:rsidRDefault="00E61C5A" w:rsidP="00E61C5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C75E2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C75E27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соблюдать порядок временного выбытия из Учреждения, установленный в договоре о предоставлении социальных услуг. </w:t>
      </w:r>
    </w:p>
    <w:p w:rsidR="00E61C5A" w:rsidRPr="007A0D9E" w:rsidRDefault="00E61C5A" w:rsidP="00E61C5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21. </w:t>
      </w:r>
      <w:r w:rsidRPr="007A0D9E">
        <w:rPr>
          <w:rFonts w:ascii="Times New Roman" w:hAnsi="Times New Roman"/>
          <w:sz w:val="28"/>
          <w:szCs w:val="28"/>
          <w:lang w:eastAsia="ru-RU"/>
        </w:rPr>
        <w:t xml:space="preserve">При получении социальных услуг в ГБСУ СО РК «Видлицкий ДИ» </w:t>
      </w: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7A0D9E">
        <w:rPr>
          <w:rFonts w:ascii="Times New Roman" w:hAnsi="Times New Roman"/>
          <w:sz w:val="28"/>
          <w:szCs w:val="28"/>
          <w:lang w:eastAsia="ru-RU"/>
        </w:rPr>
        <w:t>олучателям социальных услуг запрещается:</w:t>
      </w:r>
    </w:p>
    <w:p w:rsidR="00E61C5A" w:rsidRPr="007A0D9E" w:rsidRDefault="00E61C5A" w:rsidP="00E61C5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7A0D9E">
        <w:rPr>
          <w:rFonts w:ascii="Times New Roman" w:hAnsi="Times New Roman"/>
          <w:sz w:val="28"/>
          <w:szCs w:val="28"/>
          <w:lang w:eastAsia="ru-RU"/>
        </w:rPr>
        <w:t xml:space="preserve">1) приносить и употреблять в жилых </w:t>
      </w:r>
      <w:r>
        <w:rPr>
          <w:rFonts w:ascii="Times New Roman" w:hAnsi="Times New Roman"/>
          <w:sz w:val="28"/>
          <w:szCs w:val="28"/>
          <w:lang w:eastAsia="ru-RU"/>
        </w:rPr>
        <w:t xml:space="preserve">комнатах, </w:t>
      </w:r>
      <w:r w:rsidRPr="007A0D9E">
        <w:rPr>
          <w:rFonts w:ascii="Times New Roman" w:hAnsi="Times New Roman"/>
          <w:sz w:val="28"/>
          <w:szCs w:val="28"/>
          <w:lang w:eastAsia="ru-RU"/>
        </w:rPr>
        <w:t xml:space="preserve">помещениях общего пользования и на территории </w:t>
      </w:r>
      <w:bookmarkStart w:id="11" w:name="_Hlk178069374"/>
      <w:r w:rsidRPr="007A0D9E">
        <w:rPr>
          <w:rFonts w:ascii="Times New Roman" w:hAnsi="Times New Roman"/>
          <w:sz w:val="28"/>
          <w:szCs w:val="28"/>
          <w:lang w:eastAsia="ru-RU"/>
        </w:rPr>
        <w:t>Учреждения</w:t>
      </w:r>
      <w:bookmarkEnd w:id="11"/>
      <w:r w:rsidRPr="007A0D9E">
        <w:rPr>
          <w:rFonts w:ascii="Times New Roman" w:hAnsi="Times New Roman"/>
          <w:sz w:val="28"/>
          <w:szCs w:val="28"/>
          <w:lang w:eastAsia="ru-RU"/>
        </w:rPr>
        <w:t>алкогольные и спиртосодержащие напитки, наркотические</w:t>
      </w:r>
      <w:r>
        <w:rPr>
          <w:rFonts w:ascii="Times New Roman" w:hAnsi="Times New Roman"/>
          <w:sz w:val="28"/>
          <w:szCs w:val="28"/>
          <w:lang w:eastAsia="ru-RU"/>
        </w:rPr>
        <w:t xml:space="preserve"> вещества</w:t>
      </w:r>
      <w:r w:rsidRPr="007A0D9E">
        <w:rPr>
          <w:rFonts w:ascii="Times New Roman" w:hAnsi="Times New Roman"/>
          <w:sz w:val="28"/>
          <w:szCs w:val="28"/>
          <w:lang w:eastAsia="ru-RU"/>
        </w:rPr>
        <w:t>, психотропные</w:t>
      </w:r>
      <w:r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Pr="007A0D9E">
        <w:rPr>
          <w:rFonts w:ascii="Times New Roman" w:hAnsi="Times New Roman"/>
          <w:sz w:val="28"/>
          <w:szCs w:val="28"/>
          <w:lang w:eastAsia="ru-RU"/>
        </w:rPr>
        <w:t>токсические средства</w:t>
      </w:r>
      <w:r>
        <w:rPr>
          <w:rFonts w:ascii="Times New Roman" w:hAnsi="Times New Roman"/>
          <w:sz w:val="28"/>
          <w:szCs w:val="28"/>
          <w:lang w:eastAsia="ru-RU"/>
        </w:rPr>
        <w:t>, химические суррогаты;</w:t>
      </w:r>
    </w:p>
    <w:p w:rsidR="00E61C5A" w:rsidRPr="007A0D9E" w:rsidRDefault="00E61C5A" w:rsidP="00E61C5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7A0D9E">
        <w:rPr>
          <w:rFonts w:ascii="Times New Roman" w:hAnsi="Times New Roman"/>
          <w:sz w:val="28"/>
          <w:szCs w:val="28"/>
          <w:lang w:eastAsia="ru-RU"/>
        </w:rPr>
        <w:t xml:space="preserve">2) находиться на территории и </w:t>
      </w:r>
      <w:r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Pr="007A0D9E">
        <w:rPr>
          <w:rFonts w:ascii="Times New Roman" w:hAnsi="Times New Roman"/>
          <w:sz w:val="28"/>
          <w:szCs w:val="28"/>
          <w:lang w:eastAsia="ru-RU"/>
        </w:rPr>
        <w:t xml:space="preserve">помещениях </w:t>
      </w:r>
      <w:r>
        <w:rPr>
          <w:rFonts w:ascii="Times New Roman" w:hAnsi="Times New Roman"/>
          <w:sz w:val="28"/>
          <w:szCs w:val="28"/>
          <w:lang w:eastAsia="ru-RU"/>
        </w:rPr>
        <w:t xml:space="preserve">Учреждения </w:t>
      </w:r>
      <w:r w:rsidRPr="007A0D9E">
        <w:rPr>
          <w:rFonts w:ascii="Times New Roman" w:hAnsi="Times New Roman"/>
          <w:sz w:val="28"/>
          <w:szCs w:val="28"/>
          <w:lang w:eastAsia="ru-RU"/>
        </w:rPr>
        <w:t>в состоянии алкогольного и/или наркотического опьянения;</w:t>
      </w:r>
    </w:p>
    <w:p w:rsidR="00E61C5A" w:rsidRDefault="00E61C5A" w:rsidP="00E61C5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7A0D9E">
        <w:rPr>
          <w:rFonts w:ascii="Times New Roman" w:hAnsi="Times New Roman"/>
          <w:sz w:val="28"/>
          <w:szCs w:val="28"/>
          <w:lang w:eastAsia="ru-RU"/>
        </w:rPr>
        <w:t xml:space="preserve">3) курить в неустановленных местах (в жилых </w:t>
      </w:r>
      <w:r>
        <w:rPr>
          <w:rFonts w:ascii="Times New Roman" w:hAnsi="Times New Roman"/>
          <w:sz w:val="28"/>
          <w:szCs w:val="28"/>
          <w:lang w:eastAsia="ru-RU"/>
        </w:rPr>
        <w:t xml:space="preserve">комнатах </w:t>
      </w:r>
      <w:r w:rsidRPr="007A0D9E">
        <w:rPr>
          <w:rFonts w:ascii="Times New Roman" w:hAnsi="Times New Roman"/>
          <w:sz w:val="28"/>
          <w:szCs w:val="28"/>
          <w:lang w:eastAsia="ru-RU"/>
        </w:rPr>
        <w:t>и помещениях общего пользования), за исключением специально оборудованных для курения мест</w:t>
      </w:r>
      <w:r>
        <w:rPr>
          <w:rFonts w:ascii="Times New Roman" w:hAnsi="Times New Roman"/>
          <w:sz w:val="28"/>
          <w:szCs w:val="28"/>
          <w:lang w:eastAsia="ru-RU"/>
        </w:rPr>
        <w:t xml:space="preserve"> на открытом воздухе</w:t>
      </w:r>
      <w:r w:rsidRPr="007A0D9E">
        <w:rPr>
          <w:rFonts w:ascii="Times New Roman" w:hAnsi="Times New Roman"/>
          <w:sz w:val="28"/>
          <w:szCs w:val="28"/>
          <w:lang w:eastAsia="ru-RU"/>
        </w:rPr>
        <w:t>;</w:t>
      </w:r>
    </w:p>
    <w:p w:rsidR="00E61C5A" w:rsidRPr="00C75E27" w:rsidRDefault="00E61C5A" w:rsidP="00E61C5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75E27">
        <w:rPr>
          <w:rFonts w:ascii="Times New Roman" w:hAnsi="Times New Roman" w:cs="Times New Roman"/>
          <w:sz w:val="28"/>
          <w:szCs w:val="28"/>
        </w:rPr>
        <w:t xml:space="preserve">4) хранить в </w:t>
      </w:r>
      <w:r w:rsidRPr="00C75E27">
        <w:rPr>
          <w:rFonts w:ascii="Times New Roman" w:hAnsi="Times New Roman"/>
          <w:sz w:val="28"/>
          <w:szCs w:val="28"/>
          <w:lang w:eastAsia="ru-RU"/>
        </w:rPr>
        <w:t xml:space="preserve">жилых </w:t>
      </w:r>
      <w:r>
        <w:rPr>
          <w:rFonts w:ascii="Times New Roman" w:hAnsi="Times New Roman"/>
          <w:sz w:val="28"/>
          <w:szCs w:val="28"/>
          <w:lang w:eastAsia="ru-RU"/>
        </w:rPr>
        <w:t xml:space="preserve">комнатах </w:t>
      </w:r>
      <w:r w:rsidRPr="00C75E27">
        <w:rPr>
          <w:rFonts w:ascii="Times New Roman" w:hAnsi="Times New Roman" w:cs="Times New Roman"/>
          <w:sz w:val="28"/>
          <w:szCs w:val="28"/>
        </w:rPr>
        <w:t xml:space="preserve">легковоспламеняющиеся материалы, личное холодное и огнестрельное оружие и иные предметы, запрещенные законодательством Российской Федерации; </w:t>
      </w:r>
    </w:p>
    <w:p w:rsidR="00E61C5A" w:rsidRPr="00C75E27" w:rsidRDefault="00E61C5A" w:rsidP="00E61C5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C75E27">
        <w:rPr>
          <w:rFonts w:ascii="Times New Roman" w:hAnsi="Times New Roman"/>
          <w:sz w:val="28"/>
          <w:szCs w:val="28"/>
          <w:lang w:eastAsia="ru-RU"/>
        </w:rPr>
        <w:t xml:space="preserve">5) </w:t>
      </w:r>
      <w:r>
        <w:rPr>
          <w:rFonts w:ascii="Times New Roman" w:hAnsi="Times New Roman"/>
          <w:sz w:val="28"/>
          <w:szCs w:val="28"/>
          <w:lang w:eastAsia="ru-RU"/>
        </w:rPr>
        <w:t xml:space="preserve">загромождать </w:t>
      </w:r>
      <w:r w:rsidRPr="00C75E27">
        <w:rPr>
          <w:rFonts w:ascii="Times New Roman" w:hAnsi="Times New Roman"/>
          <w:sz w:val="28"/>
          <w:szCs w:val="28"/>
          <w:lang w:eastAsia="ru-RU"/>
        </w:rPr>
        <w:t>жилы</w:t>
      </w:r>
      <w:r>
        <w:rPr>
          <w:rFonts w:ascii="Times New Roman" w:hAnsi="Times New Roman"/>
          <w:sz w:val="28"/>
          <w:szCs w:val="28"/>
          <w:lang w:eastAsia="ru-RU"/>
        </w:rPr>
        <w:t xml:space="preserve">екомнаты </w:t>
      </w:r>
      <w:r w:rsidRPr="00C75E27">
        <w:rPr>
          <w:rFonts w:ascii="Times New Roman" w:hAnsi="Times New Roman"/>
          <w:sz w:val="28"/>
          <w:szCs w:val="28"/>
          <w:lang w:eastAsia="ru-RU"/>
        </w:rPr>
        <w:t>громоздки</w:t>
      </w:r>
      <w:r>
        <w:rPr>
          <w:rFonts w:ascii="Times New Roman" w:hAnsi="Times New Roman"/>
          <w:sz w:val="28"/>
          <w:szCs w:val="28"/>
          <w:lang w:eastAsia="ru-RU"/>
        </w:rPr>
        <w:t>ми</w:t>
      </w:r>
      <w:r w:rsidRPr="00C75E27">
        <w:rPr>
          <w:rFonts w:ascii="Times New Roman" w:hAnsi="Times New Roman"/>
          <w:sz w:val="28"/>
          <w:szCs w:val="28"/>
          <w:lang w:eastAsia="ru-RU"/>
        </w:rPr>
        <w:t xml:space="preserve"> вещ</w:t>
      </w:r>
      <w:r>
        <w:rPr>
          <w:rFonts w:ascii="Times New Roman" w:hAnsi="Times New Roman"/>
          <w:sz w:val="28"/>
          <w:szCs w:val="28"/>
          <w:lang w:eastAsia="ru-RU"/>
        </w:rPr>
        <w:t xml:space="preserve">ами; </w:t>
      </w:r>
    </w:p>
    <w:p w:rsidR="00E61C5A" w:rsidRPr="00C75E27" w:rsidRDefault="00E61C5A" w:rsidP="00E61C5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5E27">
        <w:rPr>
          <w:rFonts w:ascii="Times New Roman" w:hAnsi="Times New Roman" w:cs="Times New Roman"/>
          <w:sz w:val="28"/>
          <w:szCs w:val="28"/>
        </w:rPr>
        <w:t>6) играть в азартные игры с целью извлечения личной выгоды;</w:t>
      </w:r>
    </w:p>
    <w:p w:rsidR="00E61C5A" w:rsidRPr="007A0D9E" w:rsidRDefault="00E61C5A" w:rsidP="00E61C5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</w:t>
      </w:r>
      <w:r w:rsidRPr="007A0D9E">
        <w:rPr>
          <w:rFonts w:ascii="Times New Roman" w:hAnsi="Times New Roman"/>
          <w:sz w:val="28"/>
          <w:szCs w:val="28"/>
          <w:lang w:eastAsia="ru-RU"/>
        </w:rPr>
        <w:t xml:space="preserve">) допускать нетактичное, аморальное поведение в отношении </w:t>
      </w:r>
      <w:r>
        <w:rPr>
          <w:rFonts w:ascii="Times New Roman" w:hAnsi="Times New Roman"/>
          <w:sz w:val="28"/>
          <w:szCs w:val="28"/>
          <w:lang w:eastAsia="ru-RU"/>
        </w:rPr>
        <w:t xml:space="preserve">других </w:t>
      </w:r>
      <w:r w:rsidRPr="007A0D9E">
        <w:rPr>
          <w:rFonts w:ascii="Times New Roman" w:hAnsi="Times New Roman"/>
          <w:sz w:val="28"/>
          <w:szCs w:val="28"/>
          <w:lang w:eastAsia="ru-RU"/>
        </w:rPr>
        <w:t>получателей социальных услуг и работников Учреждения (оскорблять, выражаться грубой нецензурной бранью, совершать действия, оскорбляющие честь и достоинство, применять физическую силу, совершать хулиганские действия);</w:t>
      </w:r>
    </w:p>
    <w:p w:rsidR="00E61C5A" w:rsidRPr="007A0D9E" w:rsidRDefault="00E61C5A" w:rsidP="00E61C5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</w:t>
      </w:r>
      <w:r w:rsidRPr="007A0D9E">
        <w:rPr>
          <w:rFonts w:ascii="Times New Roman" w:hAnsi="Times New Roman"/>
          <w:sz w:val="28"/>
          <w:szCs w:val="28"/>
          <w:lang w:eastAsia="ru-RU"/>
        </w:rPr>
        <w:t>) нарушать общественный порядок;</w:t>
      </w:r>
    </w:p>
    <w:p w:rsidR="00E61C5A" w:rsidRPr="007A0D9E" w:rsidRDefault="00E61C5A" w:rsidP="00E61C5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9</w:t>
      </w:r>
      <w:r w:rsidRPr="007A0D9E">
        <w:rPr>
          <w:rFonts w:ascii="Times New Roman" w:hAnsi="Times New Roman"/>
          <w:sz w:val="28"/>
          <w:szCs w:val="28"/>
          <w:lang w:eastAsia="ru-RU"/>
        </w:rPr>
        <w:t xml:space="preserve">) готовить пищу в </w:t>
      </w:r>
      <w:r>
        <w:rPr>
          <w:rFonts w:ascii="Times New Roman" w:hAnsi="Times New Roman"/>
          <w:sz w:val="28"/>
          <w:szCs w:val="28"/>
          <w:lang w:eastAsia="ru-RU"/>
        </w:rPr>
        <w:t xml:space="preserve">жилых </w:t>
      </w:r>
      <w:r w:rsidRPr="007A0D9E">
        <w:rPr>
          <w:rFonts w:ascii="Times New Roman" w:hAnsi="Times New Roman"/>
          <w:sz w:val="28"/>
          <w:szCs w:val="28"/>
          <w:lang w:eastAsia="ru-RU"/>
        </w:rPr>
        <w:t>комнатах;</w:t>
      </w:r>
    </w:p>
    <w:p w:rsidR="00E61C5A" w:rsidRPr="007A0D9E" w:rsidRDefault="00E61C5A" w:rsidP="00E61C5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10</w:t>
      </w:r>
      <w:r w:rsidRPr="007A0D9E">
        <w:rPr>
          <w:rFonts w:ascii="Times New Roman" w:hAnsi="Times New Roman"/>
          <w:sz w:val="28"/>
          <w:szCs w:val="28"/>
          <w:lang w:eastAsia="ru-RU"/>
        </w:rPr>
        <w:t>) ложиться в постель в верхней одежде и обуви;</w:t>
      </w:r>
    </w:p>
    <w:p w:rsidR="00E61C5A" w:rsidRDefault="00E61C5A" w:rsidP="00E61C5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11</w:t>
      </w:r>
      <w:r w:rsidRPr="007A0D9E">
        <w:rPr>
          <w:rFonts w:ascii="Times New Roman" w:hAnsi="Times New Roman"/>
          <w:sz w:val="28"/>
          <w:szCs w:val="28"/>
          <w:lang w:eastAsia="ru-RU"/>
        </w:rPr>
        <w:t>) заниматься самолечением любыми препаратами и средствами</w:t>
      </w:r>
      <w:r>
        <w:rPr>
          <w:rFonts w:ascii="Times New Roman" w:hAnsi="Times New Roman"/>
          <w:sz w:val="28"/>
          <w:szCs w:val="28"/>
          <w:lang w:eastAsia="ru-RU"/>
        </w:rPr>
        <w:t xml:space="preserve">, не назначенными лечащим врачом; </w:t>
      </w:r>
    </w:p>
    <w:p w:rsidR="00E61C5A" w:rsidRPr="007A0D9E" w:rsidRDefault="00E61C5A" w:rsidP="00E61C5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7A0D9E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Pr="007A0D9E">
        <w:rPr>
          <w:rFonts w:ascii="Times New Roman" w:hAnsi="Times New Roman"/>
          <w:sz w:val="28"/>
          <w:szCs w:val="28"/>
          <w:lang w:eastAsia="ru-RU"/>
        </w:rPr>
        <w:t xml:space="preserve">) самовольно переносить инвентарь и имущество из одной </w:t>
      </w:r>
      <w:r>
        <w:rPr>
          <w:rFonts w:ascii="Times New Roman" w:hAnsi="Times New Roman"/>
          <w:sz w:val="28"/>
          <w:szCs w:val="28"/>
          <w:lang w:eastAsia="ru-RU"/>
        </w:rPr>
        <w:t xml:space="preserve">жилой </w:t>
      </w:r>
      <w:r w:rsidRPr="007A0D9E">
        <w:rPr>
          <w:rFonts w:ascii="Times New Roman" w:hAnsi="Times New Roman"/>
          <w:sz w:val="28"/>
          <w:szCs w:val="28"/>
          <w:lang w:eastAsia="ru-RU"/>
        </w:rPr>
        <w:t>комнаты в другую;</w:t>
      </w:r>
    </w:p>
    <w:p w:rsidR="00E61C5A" w:rsidRPr="007A0D9E" w:rsidRDefault="00E61C5A" w:rsidP="00E61C5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7A0D9E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3</w:t>
      </w:r>
      <w:r w:rsidRPr="007A0D9E">
        <w:rPr>
          <w:rFonts w:ascii="Times New Roman" w:hAnsi="Times New Roman"/>
          <w:sz w:val="28"/>
          <w:szCs w:val="28"/>
          <w:lang w:eastAsia="ru-RU"/>
        </w:rPr>
        <w:t xml:space="preserve">) самовольно переезжать с одной </w:t>
      </w:r>
      <w:r>
        <w:rPr>
          <w:rFonts w:ascii="Times New Roman" w:hAnsi="Times New Roman"/>
          <w:sz w:val="28"/>
          <w:szCs w:val="28"/>
          <w:lang w:eastAsia="ru-RU"/>
        </w:rPr>
        <w:t xml:space="preserve">жилой </w:t>
      </w:r>
      <w:r w:rsidRPr="007A0D9E">
        <w:rPr>
          <w:rFonts w:ascii="Times New Roman" w:hAnsi="Times New Roman"/>
          <w:sz w:val="28"/>
          <w:szCs w:val="28"/>
          <w:lang w:eastAsia="ru-RU"/>
        </w:rPr>
        <w:t>комнаты в другую;</w:t>
      </w:r>
    </w:p>
    <w:p w:rsidR="00E61C5A" w:rsidRPr="007A0D9E" w:rsidRDefault="00E61C5A" w:rsidP="00E61C5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7A0D9E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4</w:t>
      </w:r>
      <w:r w:rsidRPr="007A0D9E">
        <w:rPr>
          <w:rFonts w:ascii="Times New Roman" w:hAnsi="Times New Roman"/>
          <w:sz w:val="28"/>
          <w:szCs w:val="28"/>
          <w:lang w:eastAsia="ru-RU"/>
        </w:rPr>
        <w:t>) содержать домашних животных;</w:t>
      </w:r>
    </w:p>
    <w:p w:rsidR="00E61C5A" w:rsidRPr="007A0D9E" w:rsidRDefault="00E61C5A" w:rsidP="00E61C5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7A0D9E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5</w:t>
      </w:r>
      <w:r w:rsidRPr="007A0D9E">
        <w:rPr>
          <w:rFonts w:ascii="Times New Roman" w:hAnsi="Times New Roman"/>
          <w:sz w:val="28"/>
          <w:szCs w:val="28"/>
          <w:lang w:eastAsia="ru-RU"/>
        </w:rPr>
        <w:t>) пользоваться керосинками, газовыми плитками;</w:t>
      </w:r>
    </w:p>
    <w:p w:rsidR="00E61C5A" w:rsidRPr="007A0D9E" w:rsidRDefault="00E61C5A" w:rsidP="00E61C5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7A0D9E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6</w:t>
      </w:r>
      <w:r w:rsidRPr="007A0D9E">
        <w:rPr>
          <w:rFonts w:ascii="Times New Roman" w:hAnsi="Times New Roman"/>
          <w:sz w:val="28"/>
          <w:szCs w:val="28"/>
          <w:lang w:eastAsia="ru-RU"/>
        </w:rPr>
        <w:t>) пользоваться электропроводкой с поврежденной изоляцией;</w:t>
      </w:r>
    </w:p>
    <w:p w:rsidR="00E61C5A" w:rsidRPr="007A0D9E" w:rsidRDefault="00E61C5A" w:rsidP="00E61C5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7A0D9E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7</w:t>
      </w:r>
      <w:r w:rsidRPr="007A0D9E">
        <w:rPr>
          <w:rFonts w:ascii="Times New Roman" w:hAnsi="Times New Roman"/>
          <w:sz w:val="28"/>
          <w:szCs w:val="28"/>
          <w:lang w:eastAsia="ru-RU"/>
        </w:rPr>
        <w:t>) оставлять без присмотра включенные в сеть электроприборы;</w:t>
      </w:r>
    </w:p>
    <w:p w:rsidR="00E61C5A" w:rsidRPr="007A0D9E" w:rsidRDefault="00E61C5A" w:rsidP="00E61C5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7A0D9E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8</w:t>
      </w:r>
      <w:r w:rsidRPr="007A0D9E">
        <w:rPr>
          <w:rFonts w:ascii="Times New Roman" w:hAnsi="Times New Roman"/>
          <w:sz w:val="28"/>
          <w:szCs w:val="28"/>
          <w:lang w:eastAsia="ru-RU"/>
        </w:rPr>
        <w:t xml:space="preserve">) применять для отопления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помещений </w:t>
      </w:r>
      <w:r w:rsidRPr="007A0D9E">
        <w:rPr>
          <w:rFonts w:ascii="Times New Roman" w:hAnsi="Times New Roman"/>
          <w:sz w:val="28"/>
          <w:szCs w:val="28"/>
          <w:lang w:eastAsia="ru-RU"/>
        </w:rPr>
        <w:t>самодельные нагревательные приборы;</w:t>
      </w:r>
    </w:p>
    <w:p w:rsidR="00E61C5A" w:rsidRPr="007A0D9E" w:rsidRDefault="00E61C5A" w:rsidP="00E61C5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7A0D9E">
        <w:rPr>
          <w:rFonts w:ascii="Times New Roman" w:hAnsi="Times New Roman"/>
          <w:sz w:val="28"/>
          <w:szCs w:val="28"/>
          <w:lang w:eastAsia="ru-RU"/>
        </w:rPr>
        <w:lastRenderedPageBreak/>
        <w:t>1</w:t>
      </w:r>
      <w:r>
        <w:rPr>
          <w:rFonts w:ascii="Times New Roman" w:hAnsi="Times New Roman"/>
          <w:sz w:val="28"/>
          <w:szCs w:val="28"/>
          <w:lang w:eastAsia="ru-RU"/>
        </w:rPr>
        <w:t>9</w:t>
      </w:r>
      <w:r w:rsidRPr="007A0D9E">
        <w:rPr>
          <w:rFonts w:ascii="Times New Roman" w:hAnsi="Times New Roman"/>
          <w:sz w:val="28"/>
          <w:szCs w:val="28"/>
          <w:lang w:eastAsia="ru-RU"/>
        </w:rPr>
        <w:t xml:space="preserve">) пользоваться электроприборами (плитки, кипятильники, утюги, электрические чайники) в </w:t>
      </w:r>
      <w:r>
        <w:rPr>
          <w:rFonts w:ascii="Times New Roman" w:hAnsi="Times New Roman"/>
          <w:sz w:val="28"/>
          <w:szCs w:val="28"/>
          <w:lang w:eastAsia="ru-RU"/>
        </w:rPr>
        <w:t xml:space="preserve">жилых комнатах, </w:t>
      </w:r>
      <w:r w:rsidRPr="007A0D9E">
        <w:rPr>
          <w:rFonts w:ascii="Times New Roman" w:hAnsi="Times New Roman"/>
          <w:sz w:val="28"/>
          <w:szCs w:val="28"/>
          <w:lang w:eastAsia="ru-RU"/>
        </w:rPr>
        <w:t xml:space="preserve">вне специально отведенных </w:t>
      </w:r>
      <w:r>
        <w:rPr>
          <w:rFonts w:ascii="Times New Roman" w:hAnsi="Times New Roman"/>
          <w:sz w:val="28"/>
          <w:szCs w:val="28"/>
          <w:lang w:eastAsia="ru-RU"/>
        </w:rPr>
        <w:t xml:space="preserve">для этих целей бытовых </w:t>
      </w:r>
      <w:r w:rsidRPr="007A0D9E">
        <w:rPr>
          <w:rFonts w:ascii="Times New Roman" w:hAnsi="Times New Roman"/>
          <w:sz w:val="28"/>
          <w:szCs w:val="28"/>
          <w:lang w:eastAsia="ru-RU"/>
        </w:rPr>
        <w:t>помещени</w:t>
      </w:r>
      <w:r>
        <w:rPr>
          <w:rFonts w:ascii="Times New Roman" w:hAnsi="Times New Roman"/>
          <w:sz w:val="28"/>
          <w:szCs w:val="28"/>
          <w:lang w:eastAsia="ru-RU"/>
        </w:rPr>
        <w:t>й</w:t>
      </w:r>
      <w:r w:rsidRPr="007A0D9E">
        <w:rPr>
          <w:rFonts w:ascii="Times New Roman" w:hAnsi="Times New Roman"/>
          <w:sz w:val="28"/>
          <w:szCs w:val="28"/>
          <w:lang w:eastAsia="ru-RU"/>
        </w:rPr>
        <w:t>;</w:t>
      </w:r>
    </w:p>
    <w:p w:rsidR="00E61C5A" w:rsidRPr="00C75E27" w:rsidRDefault="00E61C5A" w:rsidP="00E61C5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C75E27">
        <w:rPr>
          <w:rFonts w:ascii="Times New Roman" w:hAnsi="Times New Roman"/>
          <w:sz w:val="28"/>
          <w:szCs w:val="28"/>
          <w:lang w:eastAsia="ru-RU"/>
        </w:rPr>
        <w:t xml:space="preserve">20) </w:t>
      </w: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C75E27">
        <w:rPr>
          <w:rFonts w:ascii="Times New Roman" w:hAnsi="Times New Roman"/>
          <w:sz w:val="28"/>
          <w:szCs w:val="28"/>
          <w:lang w:eastAsia="ru-RU"/>
        </w:rPr>
        <w:t xml:space="preserve">ользоваться открытым огнем на территории 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C75E27">
        <w:rPr>
          <w:rFonts w:ascii="Times New Roman" w:hAnsi="Times New Roman"/>
          <w:sz w:val="28"/>
          <w:szCs w:val="28"/>
          <w:lang w:eastAsia="ru-RU"/>
        </w:rPr>
        <w:t>чреждения.</w:t>
      </w:r>
    </w:p>
    <w:p w:rsidR="00E61C5A" w:rsidRPr="00C75E27" w:rsidRDefault="00E61C5A" w:rsidP="00E61C5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75E27">
        <w:rPr>
          <w:rFonts w:ascii="Times New Roman" w:hAnsi="Times New Roman" w:cs="Times New Roman"/>
          <w:sz w:val="28"/>
          <w:szCs w:val="28"/>
        </w:rPr>
        <w:t>21) совершать иные действия, запрещенные законодательством Российской Федерации</w:t>
      </w:r>
    </w:p>
    <w:p w:rsidR="00E61C5A" w:rsidRPr="00C75E27" w:rsidRDefault="00E61C5A" w:rsidP="00E61C5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</w:t>
      </w:r>
      <w:r w:rsidRPr="00C75E27">
        <w:rPr>
          <w:rFonts w:ascii="Times New Roman" w:hAnsi="Times New Roman" w:cs="Times New Roman"/>
          <w:sz w:val="28"/>
          <w:szCs w:val="28"/>
        </w:rPr>
        <w:t xml:space="preserve">При обнаружении на территории и (или) в помещениях Учреждения запрещенных к использованию (хранению) вещей или предметов, принадлежащих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75E27">
        <w:rPr>
          <w:rFonts w:ascii="Times New Roman" w:hAnsi="Times New Roman" w:cs="Times New Roman"/>
          <w:sz w:val="28"/>
          <w:szCs w:val="28"/>
        </w:rPr>
        <w:t>олучателям социальных услуг, данные вещи подлежат описи в присутствии не менее 3 (трех)работниковадминистрации Учреждения и помещению на склад Учреждения для временного хранения на срок до 10 (десяти) календарных дней с уведомлением владельца о необходимости определения дальнейшей судьбы этих вещей и предметов. В случае неполучения от владельца решения либо его отказ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75E27">
        <w:rPr>
          <w:rFonts w:ascii="Times New Roman" w:hAnsi="Times New Roman" w:cs="Times New Roman"/>
          <w:sz w:val="28"/>
          <w:szCs w:val="28"/>
        </w:rPr>
        <w:t xml:space="preserve"> от изъятых вещей или предметов, все изъятое имущество подлежит утилизации с соблюдением нормзаконодательства Российской Федерации. </w:t>
      </w:r>
    </w:p>
    <w:p w:rsidR="00E61C5A" w:rsidRDefault="00E61C5A" w:rsidP="00E61C5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Pr="00C75E27">
        <w:rPr>
          <w:rFonts w:ascii="Times New Roman" w:hAnsi="Times New Roman" w:cs="Times New Roman"/>
          <w:sz w:val="28"/>
          <w:szCs w:val="28"/>
        </w:rPr>
        <w:t>. Огнестрельное оружие, наркотические и (или) психотропные вещества, иное имущество, запрещенное к хранению на территории Российской Федерации, подлежит немедленной передаче представителям правоохранительных органов. Холодное оружие, за исключением коллекционного и подарочного, спиртные напитки, продукты питания и медикаменты с истекшими сроками реализации и (или) неустановленными сроками реализации, бытовой мусор, предметы, представляющие угрозу санитарно-эпидемиологическому благополучию в Учреждении, иные предметы, которые по своему физическому состоянию могут представлять угрозу жизни и здоровью получателей социальных услуг, подлежат утилизации без уведомления их собственника.</w:t>
      </w:r>
    </w:p>
    <w:p w:rsidR="00E61C5A" w:rsidRPr="00C75E27" w:rsidRDefault="00E61C5A" w:rsidP="00E61C5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61C5A" w:rsidRDefault="00E61C5A" w:rsidP="00E61C5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61C5A" w:rsidRDefault="00E61C5A" w:rsidP="00E61C5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61C5A" w:rsidRPr="00876EEE" w:rsidRDefault="00E61C5A" w:rsidP="00E61C5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76EEE">
        <w:rPr>
          <w:rFonts w:ascii="Times New Roman" w:hAnsi="Times New Roman"/>
          <w:sz w:val="28"/>
          <w:szCs w:val="28"/>
        </w:rPr>
        <w:t xml:space="preserve">Ознакомлен: </w:t>
      </w:r>
    </w:p>
    <w:p w:rsidR="00E61C5A" w:rsidRPr="00FA217F" w:rsidRDefault="00E61C5A" w:rsidP="00E61C5A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E61C5A" w:rsidRPr="008F004E" w:rsidRDefault="00E61C5A" w:rsidP="00E61C5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                                               _________________________</w:t>
      </w:r>
    </w:p>
    <w:p w:rsidR="00E61C5A" w:rsidRPr="008F004E" w:rsidRDefault="00E61C5A" w:rsidP="00E61C5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F004E">
        <w:rPr>
          <w:rFonts w:ascii="Times New Roman" w:hAnsi="Times New Roman"/>
          <w:sz w:val="28"/>
          <w:szCs w:val="28"/>
        </w:rPr>
        <w:t>(подпись</w:t>
      </w:r>
      <w:r>
        <w:rPr>
          <w:rFonts w:ascii="Times New Roman" w:hAnsi="Times New Roman"/>
          <w:sz w:val="28"/>
          <w:szCs w:val="28"/>
        </w:rPr>
        <w:t xml:space="preserve"> получателя социальных услуг</w:t>
      </w:r>
      <w:r w:rsidRPr="008F004E">
        <w:rPr>
          <w:rFonts w:ascii="Times New Roman" w:hAnsi="Times New Roman"/>
          <w:sz w:val="28"/>
          <w:szCs w:val="28"/>
        </w:rPr>
        <w:t>)</w:t>
      </w:r>
      <w:r w:rsidRPr="008F004E">
        <w:rPr>
          <w:rFonts w:ascii="Times New Roman" w:hAnsi="Times New Roman"/>
          <w:sz w:val="28"/>
          <w:szCs w:val="28"/>
        </w:rPr>
        <w:tab/>
      </w:r>
      <w:r w:rsidRPr="008F004E">
        <w:rPr>
          <w:rFonts w:ascii="Times New Roman" w:hAnsi="Times New Roman"/>
          <w:sz w:val="28"/>
          <w:szCs w:val="28"/>
        </w:rPr>
        <w:tab/>
        <w:t>(расшифровка</w:t>
      </w:r>
      <w:r>
        <w:rPr>
          <w:rFonts w:ascii="Times New Roman" w:hAnsi="Times New Roman"/>
          <w:sz w:val="28"/>
          <w:szCs w:val="28"/>
        </w:rPr>
        <w:t xml:space="preserve"> подписи</w:t>
      </w:r>
      <w:r w:rsidRPr="008F004E">
        <w:rPr>
          <w:rFonts w:ascii="Times New Roman" w:hAnsi="Times New Roman"/>
          <w:sz w:val="28"/>
          <w:szCs w:val="28"/>
        </w:rPr>
        <w:t>)</w:t>
      </w:r>
    </w:p>
    <w:p w:rsidR="00E61C5A" w:rsidRDefault="00E61C5A" w:rsidP="00E61C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61C5A" w:rsidRDefault="00E61C5A" w:rsidP="00E61C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61C5A" w:rsidRDefault="00E61C5A" w:rsidP="00E61C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«_____»_____________20___ г. </w:t>
      </w:r>
    </w:p>
    <w:p w:rsidR="00E61C5A" w:rsidRPr="008F004E" w:rsidRDefault="00E61C5A" w:rsidP="00E61C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61C5A" w:rsidRDefault="00E61C5A" w:rsidP="00E61C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6F7A" w:rsidRDefault="002F6F7A" w:rsidP="00E61C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6F7A" w:rsidRDefault="002F6F7A" w:rsidP="00E61C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6F7A" w:rsidRPr="00AA0FF3" w:rsidRDefault="002F6F7A" w:rsidP="002F6F7A">
      <w:pPr>
        <w:spacing w:after="0" w:line="240" w:lineRule="auto"/>
        <w:ind w:left="108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A0FF3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3</w:t>
      </w:r>
    </w:p>
    <w:p w:rsidR="002F6F7A" w:rsidRPr="00AA0FF3" w:rsidRDefault="002F6F7A" w:rsidP="002F6F7A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A0FF3">
        <w:rPr>
          <w:rFonts w:ascii="Times New Roman" w:hAnsi="Times New Roman" w:cs="Times New Roman"/>
          <w:bCs/>
          <w:sz w:val="28"/>
          <w:szCs w:val="28"/>
        </w:rPr>
        <w:t xml:space="preserve">к Порядку предоставления социальных услуг </w:t>
      </w:r>
    </w:p>
    <w:p w:rsidR="002F6F7A" w:rsidRPr="00AA0FF3" w:rsidRDefault="002F6F7A" w:rsidP="002F6F7A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A0FF3">
        <w:rPr>
          <w:rFonts w:ascii="Times New Roman" w:hAnsi="Times New Roman" w:cs="Times New Roman"/>
          <w:bCs/>
          <w:sz w:val="28"/>
          <w:szCs w:val="28"/>
        </w:rPr>
        <w:t xml:space="preserve">в стационарной форме социального обслуживания </w:t>
      </w:r>
    </w:p>
    <w:p w:rsidR="002F6F7A" w:rsidRPr="00E61C5A" w:rsidRDefault="002F6F7A" w:rsidP="002F6F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FF3">
        <w:rPr>
          <w:rFonts w:ascii="Times New Roman" w:hAnsi="Times New Roman" w:cs="Times New Roman"/>
          <w:bCs/>
          <w:sz w:val="28"/>
          <w:szCs w:val="28"/>
        </w:rPr>
        <w:t>в ГБСУ СО РК «Видлицкий ДИ</w:t>
      </w:r>
    </w:p>
    <w:p w:rsidR="00E61C5A" w:rsidRPr="000022E5" w:rsidRDefault="00E61C5A" w:rsidP="00E61C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0022E5">
        <w:rPr>
          <w:rFonts w:ascii="Times New Roman" w:hAnsi="Times New Roman"/>
        </w:rPr>
        <w:t xml:space="preserve">                                                         </w:t>
      </w:r>
    </w:p>
    <w:p w:rsidR="00956261" w:rsidRDefault="00956261" w:rsidP="00956261">
      <w:pPr>
        <w:pStyle w:val="WW-Default1"/>
        <w:jc w:val="center"/>
        <w:rPr>
          <w:b/>
          <w:kern w:val="1"/>
          <w:sz w:val="28"/>
          <w:szCs w:val="28"/>
          <w:lang w:eastAsia="zh-CN"/>
        </w:rPr>
      </w:pPr>
    </w:p>
    <w:p w:rsidR="00956261" w:rsidRDefault="00956261" w:rsidP="00956261">
      <w:pPr>
        <w:pStyle w:val="WW-Default1"/>
        <w:jc w:val="center"/>
        <w:rPr>
          <w:b/>
          <w:kern w:val="1"/>
          <w:sz w:val="28"/>
          <w:szCs w:val="28"/>
          <w:lang w:eastAsia="zh-CN"/>
        </w:rPr>
      </w:pPr>
      <w:r>
        <w:rPr>
          <w:b/>
          <w:kern w:val="1"/>
          <w:sz w:val="28"/>
          <w:szCs w:val="28"/>
          <w:lang w:eastAsia="zh-CN"/>
        </w:rPr>
        <w:t>Форма</w:t>
      </w:r>
    </w:p>
    <w:p w:rsidR="00956261" w:rsidRDefault="00956261" w:rsidP="00956261">
      <w:pPr>
        <w:pStyle w:val="WW-Default1"/>
        <w:jc w:val="center"/>
        <w:rPr>
          <w:b/>
          <w:kern w:val="1"/>
          <w:sz w:val="28"/>
          <w:szCs w:val="28"/>
          <w:lang w:eastAsia="zh-CN"/>
        </w:rPr>
      </w:pPr>
    </w:p>
    <w:p w:rsidR="00956261" w:rsidRDefault="00956261" w:rsidP="00956261">
      <w:pPr>
        <w:pStyle w:val="WW-Default1"/>
        <w:jc w:val="center"/>
        <w:rPr>
          <w:b/>
          <w:kern w:val="1"/>
          <w:sz w:val="28"/>
          <w:szCs w:val="28"/>
          <w:lang w:eastAsia="zh-CN"/>
        </w:rPr>
      </w:pPr>
    </w:p>
    <w:p w:rsidR="00956261" w:rsidRPr="00F21B61" w:rsidRDefault="00956261" w:rsidP="00956261">
      <w:pPr>
        <w:pStyle w:val="WW-Default1"/>
        <w:jc w:val="center"/>
        <w:rPr>
          <w:sz w:val="28"/>
          <w:szCs w:val="28"/>
        </w:rPr>
      </w:pPr>
      <w:r w:rsidRPr="00F21B61">
        <w:rPr>
          <w:b/>
          <w:kern w:val="1"/>
          <w:sz w:val="28"/>
          <w:szCs w:val="28"/>
          <w:lang w:eastAsia="zh-CN"/>
        </w:rPr>
        <w:t>ОСФР по Республике Карелия</w:t>
      </w:r>
    </w:p>
    <w:p w:rsidR="00956261" w:rsidRPr="00B85FAC" w:rsidRDefault="00956261" w:rsidP="00956261">
      <w:pPr>
        <w:pStyle w:val="WW-Default1"/>
        <w:jc w:val="center"/>
      </w:pPr>
      <w:r w:rsidRPr="00B85FAC">
        <w:rPr>
          <w:kern w:val="1"/>
          <w:lang w:eastAsia="zh-CN"/>
        </w:rPr>
        <w:t>________________________________________________________________________</w:t>
      </w:r>
    </w:p>
    <w:p w:rsidR="00956261" w:rsidRPr="00956261" w:rsidRDefault="00956261" w:rsidP="00956261">
      <w:pPr>
        <w:pStyle w:val="WW-Default1"/>
        <w:jc w:val="center"/>
        <w:rPr>
          <w:i/>
          <w:iCs/>
          <w:kern w:val="1"/>
          <w:lang w:eastAsia="zh-CN"/>
        </w:rPr>
      </w:pPr>
      <w:r w:rsidRPr="00956261">
        <w:rPr>
          <w:i/>
          <w:iCs/>
          <w:kern w:val="1"/>
          <w:lang w:eastAsia="zh-CN"/>
        </w:rPr>
        <w:t xml:space="preserve">(наименование территориального органа Отделение фонда  </w:t>
      </w:r>
    </w:p>
    <w:p w:rsidR="00956261" w:rsidRPr="00956261" w:rsidRDefault="00956261" w:rsidP="00956261">
      <w:pPr>
        <w:pStyle w:val="WW-Default1"/>
        <w:jc w:val="center"/>
        <w:rPr>
          <w:i/>
          <w:iCs/>
        </w:rPr>
      </w:pPr>
      <w:r w:rsidRPr="00956261">
        <w:rPr>
          <w:i/>
          <w:iCs/>
          <w:kern w:val="1"/>
          <w:lang w:eastAsia="zh-CN"/>
        </w:rPr>
        <w:t>Пенсионного и Социального страхования Российской Федерации)</w:t>
      </w:r>
    </w:p>
    <w:p w:rsidR="00956261" w:rsidRPr="00B85FAC" w:rsidRDefault="00956261" w:rsidP="00956261">
      <w:pPr>
        <w:pStyle w:val="WW-Default1"/>
        <w:jc w:val="center"/>
      </w:pPr>
    </w:p>
    <w:p w:rsidR="00956261" w:rsidRPr="00B85FAC" w:rsidRDefault="00956261" w:rsidP="00956261">
      <w:pPr>
        <w:pStyle w:val="WW-Default1"/>
        <w:jc w:val="center"/>
      </w:pPr>
      <w:r w:rsidRPr="00B85FAC">
        <w:rPr>
          <w:kern w:val="1"/>
          <w:lang w:eastAsia="zh-CN"/>
        </w:rPr>
        <w:t xml:space="preserve">  ЗАЯВЛЕНИЕ</w:t>
      </w:r>
    </w:p>
    <w:p w:rsidR="00956261" w:rsidRPr="00B85FAC" w:rsidRDefault="00956261" w:rsidP="00956261">
      <w:pPr>
        <w:pStyle w:val="WW-Default1"/>
        <w:jc w:val="center"/>
      </w:pPr>
      <w:r w:rsidRPr="00B85FAC">
        <w:rPr>
          <w:kern w:val="1"/>
          <w:lang w:eastAsia="zh-CN"/>
        </w:rPr>
        <w:t xml:space="preserve">         О ПЕРЕЧИСЛЕНИИ ПЕНСИИ В ПОЛНОМ ОБЪЕМЕ ИЛИ В ОПРЕДЕЛЕННОЙ</w:t>
      </w:r>
    </w:p>
    <w:p w:rsidR="00956261" w:rsidRPr="00B85FAC" w:rsidRDefault="00956261" w:rsidP="00956261">
      <w:pPr>
        <w:pStyle w:val="WW-Default1"/>
        <w:jc w:val="center"/>
      </w:pPr>
      <w:r w:rsidRPr="00B85FAC">
        <w:rPr>
          <w:kern w:val="1"/>
          <w:lang w:eastAsia="zh-CN"/>
        </w:rPr>
        <w:t xml:space="preserve">      ЧАСТИ ЭТОЙ ПЕНСИИ В СЧЕТ УСТАНОВЛЕННОЙ ПЛАТЫ ЗА ПРЕДОСТАВЛЯЕМЫЕСОЦИАЛЬНЫЕ УСЛУГИ В СТАЦИОНАРНОЙ ФОРМЕ</w:t>
      </w:r>
    </w:p>
    <w:p w:rsidR="00956261" w:rsidRPr="00B85FAC" w:rsidRDefault="00956261" w:rsidP="00956261">
      <w:pPr>
        <w:pStyle w:val="WW-Default1"/>
        <w:jc w:val="center"/>
        <w:rPr>
          <w:kern w:val="1"/>
          <w:lang w:eastAsia="zh-CN"/>
        </w:rPr>
      </w:pPr>
      <w:r w:rsidRPr="00B85FAC">
        <w:rPr>
          <w:kern w:val="1"/>
          <w:lang w:eastAsia="zh-CN"/>
        </w:rPr>
        <w:t>СОЦИАЛЬНОГО ОБСЛУЖИВАНИЯ</w:t>
      </w:r>
    </w:p>
    <w:p w:rsidR="00956261" w:rsidRPr="00B85FAC" w:rsidRDefault="00956261" w:rsidP="00956261">
      <w:pPr>
        <w:pStyle w:val="WW-Default1"/>
        <w:jc w:val="center"/>
      </w:pPr>
    </w:p>
    <w:p w:rsidR="00956261" w:rsidRPr="00B85FAC" w:rsidRDefault="00956261" w:rsidP="00956261">
      <w:pPr>
        <w:pStyle w:val="WW-Default1"/>
        <w:jc w:val="center"/>
      </w:pPr>
      <w:r>
        <w:t>_____________________________________________________________________________</w:t>
      </w:r>
    </w:p>
    <w:p w:rsidR="00956261" w:rsidRPr="00956261" w:rsidRDefault="00956261" w:rsidP="00956261">
      <w:pPr>
        <w:pStyle w:val="WW-Default1"/>
        <w:jc w:val="center"/>
        <w:rPr>
          <w:i/>
          <w:iCs/>
          <w:kern w:val="1"/>
          <w:lang w:eastAsia="zh-CN"/>
        </w:rPr>
      </w:pPr>
      <w:r w:rsidRPr="00956261">
        <w:rPr>
          <w:i/>
          <w:iCs/>
          <w:kern w:val="1"/>
          <w:lang w:eastAsia="zh-CN"/>
        </w:rPr>
        <w:t>(фамилия, имя, отчество (при наличии)</w:t>
      </w:r>
    </w:p>
    <w:p w:rsidR="00956261" w:rsidRDefault="00956261" w:rsidP="00956261">
      <w:pPr>
        <w:pStyle w:val="WW-Default1"/>
        <w:rPr>
          <w:kern w:val="1"/>
          <w:lang w:eastAsia="zh-CN"/>
        </w:rPr>
      </w:pPr>
    </w:p>
    <w:p w:rsidR="00956261" w:rsidRPr="00B85FAC" w:rsidRDefault="00956261" w:rsidP="00956261">
      <w:pPr>
        <w:pStyle w:val="WW-Default1"/>
      </w:pPr>
      <w:r w:rsidRPr="00B85FAC">
        <w:rPr>
          <w:kern w:val="1"/>
          <w:lang w:eastAsia="zh-CN"/>
        </w:rPr>
        <w:t>страховой номер индивидуального лицевого счета</w:t>
      </w:r>
      <w:r>
        <w:rPr>
          <w:kern w:val="1"/>
          <w:lang w:eastAsia="zh-CN"/>
        </w:rPr>
        <w:t>__________________________________,</w:t>
      </w:r>
    </w:p>
    <w:p w:rsidR="00956261" w:rsidRPr="00B85FAC" w:rsidRDefault="00956261" w:rsidP="00956261">
      <w:pPr>
        <w:pStyle w:val="WW-Default1"/>
      </w:pPr>
    </w:p>
    <w:p w:rsidR="00956261" w:rsidRPr="00B85FAC" w:rsidRDefault="00956261" w:rsidP="00956261">
      <w:pPr>
        <w:pStyle w:val="WW-Default1"/>
      </w:pPr>
      <w:r w:rsidRPr="00B85FAC">
        <w:rPr>
          <w:kern w:val="1"/>
          <w:lang w:eastAsia="zh-CN"/>
        </w:rPr>
        <w:t>принадлежность к гражданству ___________</w:t>
      </w:r>
      <w:r w:rsidRPr="00B85FAC">
        <w:rPr>
          <w:kern w:val="1"/>
          <w:u w:val="single"/>
          <w:lang w:eastAsia="zh-CN"/>
        </w:rPr>
        <w:t>РФ</w:t>
      </w:r>
      <w:r w:rsidRPr="00B85FAC">
        <w:rPr>
          <w:kern w:val="1"/>
          <w:lang w:eastAsia="zh-CN"/>
        </w:rPr>
        <w:t>____________________________</w:t>
      </w:r>
      <w:r>
        <w:rPr>
          <w:kern w:val="1"/>
          <w:lang w:eastAsia="zh-CN"/>
        </w:rPr>
        <w:t>________</w:t>
      </w:r>
      <w:r w:rsidRPr="00B85FAC">
        <w:rPr>
          <w:kern w:val="1"/>
          <w:lang w:eastAsia="zh-CN"/>
        </w:rPr>
        <w:t>,</w:t>
      </w:r>
    </w:p>
    <w:p w:rsidR="00956261" w:rsidRDefault="00956261" w:rsidP="00956261">
      <w:pPr>
        <w:pStyle w:val="WW-Default1"/>
        <w:rPr>
          <w:i/>
          <w:iCs/>
        </w:rPr>
      </w:pPr>
      <w:r w:rsidRPr="00956261">
        <w:rPr>
          <w:i/>
          <w:iCs/>
          <w:kern w:val="1"/>
          <w:lang w:eastAsia="zh-CN"/>
        </w:rPr>
        <w:t>(указывается гражданство)</w:t>
      </w:r>
    </w:p>
    <w:p w:rsidR="00956261" w:rsidRDefault="00956261" w:rsidP="00956261">
      <w:pPr>
        <w:pStyle w:val="WW-Default1"/>
        <w:rPr>
          <w:i/>
          <w:iCs/>
        </w:rPr>
      </w:pPr>
    </w:p>
    <w:p w:rsidR="00956261" w:rsidRDefault="00956261" w:rsidP="00956261">
      <w:pPr>
        <w:pStyle w:val="WW-Default1"/>
        <w:rPr>
          <w:i/>
          <w:iCs/>
        </w:rPr>
      </w:pPr>
      <w:r w:rsidRPr="00B85FAC">
        <w:rPr>
          <w:kern w:val="1"/>
          <w:lang w:eastAsia="zh-CN"/>
        </w:rPr>
        <w:t>проживающий(ая) в Российской Федерации:</w:t>
      </w:r>
    </w:p>
    <w:p w:rsidR="00956261" w:rsidRPr="00956261" w:rsidRDefault="00956261" w:rsidP="00956261">
      <w:pPr>
        <w:pStyle w:val="WW-Default1"/>
        <w:rPr>
          <w:i/>
          <w:iCs/>
        </w:rPr>
      </w:pPr>
      <w:r w:rsidRPr="00B85FAC">
        <w:rPr>
          <w:kern w:val="1"/>
          <w:lang w:eastAsia="zh-CN"/>
        </w:rPr>
        <w:t>адрес места жительства</w:t>
      </w:r>
      <w:r>
        <w:rPr>
          <w:kern w:val="1"/>
          <w:lang w:eastAsia="zh-CN"/>
        </w:rPr>
        <w:t xml:space="preserve">: </w:t>
      </w:r>
      <w:r w:rsidRPr="00B85FAC">
        <w:rPr>
          <w:kern w:val="1"/>
          <w:u w:val="single"/>
          <w:lang w:eastAsia="zh-CN"/>
        </w:rPr>
        <w:t>Республика Карелия, Олонецкий район, с.Видлица,</w:t>
      </w:r>
      <w:r w:rsidRPr="00956261">
        <w:rPr>
          <w:kern w:val="1"/>
          <w:lang w:eastAsia="zh-CN"/>
        </w:rPr>
        <w:t>________</w:t>
      </w:r>
      <w:r>
        <w:rPr>
          <w:kern w:val="1"/>
          <w:lang w:eastAsia="zh-CN"/>
        </w:rPr>
        <w:t xml:space="preserve">___  </w:t>
      </w:r>
      <w:r w:rsidRPr="00956261">
        <w:rPr>
          <w:kern w:val="1"/>
          <w:lang w:eastAsia="zh-CN"/>
        </w:rPr>
        <w:t>у</w:t>
      </w:r>
      <w:r w:rsidRPr="00B85FAC">
        <w:rPr>
          <w:kern w:val="1"/>
          <w:u w:val="single"/>
          <w:lang w:eastAsia="zh-CN"/>
        </w:rPr>
        <w:t>л.Школьная, д.24_________________________________________________</w:t>
      </w:r>
      <w:r>
        <w:rPr>
          <w:kern w:val="1"/>
          <w:u w:val="single"/>
          <w:lang w:eastAsia="zh-CN"/>
        </w:rPr>
        <w:t>___________,</w:t>
      </w:r>
    </w:p>
    <w:p w:rsidR="00956261" w:rsidRDefault="00956261" w:rsidP="00956261">
      <w:pPr>
        <w:pStyle w:val="WW-Default1"/>
      </w:pPr>
    </w:p>
    <w:p w:rsidR="00956261" w:rsidRPr="00B85FAC" w:rsidRDefault="00956261" w:rsidP="00956261">
      <w:pPr>
        <w:pStyle w:val="WW-Default1"/>
        <w:rPr>
          <w:kern w:val="1"/>
          <w:lang w:eastAsia="zh-CN"/>
        </w:rPr>
      </w:pPr>
      <w:r w:rsidRPr="00B85FAC">
        <w:rPr>
          <w:kern w:val="1"/>
          <w:lang w:eastAsia="zh-CN"/>
        </w:rPr>
        <w:t>адрес места фактического проживания __</w:t>
      </w:r>
      <w:r w:rsidRPr="00B85FAC">
        <w:rPr>
          <w:kern w:val="1"/>
          <w:u w:val="single"/>
          <w:lang w:eastAsia="zh-CN"/>
        </w:rPr>
        <w:t xml:space="preserve"> _______________________________________</w:t>
      </w:r>
      <w:r>
        <w:rPr>
          <w:kern w:val="1"/>
          <w:u w:val="single"/>
          <w:lang w:eastAsia="zh-CN"/>
        </w:rPr>
        <w:t>__</w:t>
      </w:r>
      <w:r w:rsidRPr="00B85FAC">
        <w:rPr>
          <w:kern w:val="1"/>
          <w:u w:val="single"/>
          <w:lang w:eastAsia="zh-CN"/>
        </w:rPr>
        <w:t>,</w:t>
      </w:r>
    </w:p>
    <w:p w:rsidR="00956261" w:rsidRPr="00B85FAC" w:rsidRDefault="00956261" w:rsidP="00956261">
      <w:pPr>
        <w:pStyle w:val="WW-Default1"/>
      </w:pPr>
      <w:r w:rsidRPr="00B85FAC">
        <w:rPr>
          <w:kern w:val="1"/>
          <w:lang w:eastAsia="zh-CN"/>
        </w:rPr>
        <w:t>номер телефона ____________________________________________________</w:t>
      </w:r>
      <w:r>
        <w:rPr>
          <w:kern w:val="1"/>
          <w:lang w:eastAsia="zh-CN"/>
        </w:rPr>
        <w:t>___________</w:t>
      </w:r>
      <w:r w:rsidRPr="00B85FAC">
        <w:rPr>
          <w:kern w:val="1"/>
          <w:lang w:eastAsia="zh-CN"/>
        </w:rPr>
        <w:t>,</w:t>
      </w:r>
    </w:p>
    <w:tbl>
      <w:tblPr>
        <w:tblpPr w:leftFromText="180" w:rightFromText="180" w:vertAnchor="text" w:horzAnchor="margin" w:tblpY="206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12"/>
        <w:gridCol w:w="2124"/>
        <w:gridCol w:w="1084"/>
        <w:gridCol w:w="1088"/>
        <w:gridCol w:w="1464"/>
      </w:tblGrid>
      <w:tr w:rsidR="00956261" w:rsidRPr="00B85FAC" w:rsidTr="00956261">
        <w:tc>
          <w:tcPr>
            <w:tcW w:w="3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261" w:rsidRPr="00B85FAC" w:rsidRDefault="00956261" w:rsidP="00956261">
            <w:pPr>
              <w:pStyle w:val="WW-Default1"/>
              <w:jc w:val="center"/>
            </w:pPr>
            <w:r w:rsidRPr="00B85FAC">
              <w:rPr>
                <w:kern w:val="1"/>
                <w:lang w:eastAsia="zh-CN"/>
              </w:rPr>
              <w:t>Наименование документа, удостоверяющего личность</w:t>
            </w:r>
          </w:p>
        </w:tc>
        <w:tc>
          <w:tcPr>
            <w:tcW w:w="576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261" w:rsidRPr="00B85FAC" w:rsidRDefault="00956261" w:rsidP="00956261">
            <w:pPr>
              <w:pStyle w:val="WW-Default1"/>
              <w:autoSpaceDE/>
              <w:spacing w:after="200" w:line="276" w:lineRule="auto"/>
              <w:jc w:val="center"/>
            </w:pPr>
            <w:r w:rsidRPr="00B85FAC">
              <w:rPr>
                <w:kern w:val="1"/>
                <w:lang w:eastAsia="zh-CN"/>
              </w:rPr>
              <w:t>паспорт</w:t>
            </w:r>
          </w:p>
        </w:tc>
      </w:tr>
      <w:tr w:rsidR="00956261" w:rsidRPr="00B85FAC" w:rsidTr="00956261">
        <w:tc>
          <w:tcPr>
            <w:tcW w:w="3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261" w:rsidRPr="00B85FAC" w:rsidRDefault="00956261" w:rsidP="00956261">
            <w:pPr>
              <w:pStyle w:val="WW-Default1"/>
              <w:jc w:val="center"/>
            </w:pPr>
            <w:r w:rsidRPr="00B85FAC">
              <w:rPr>
                <w:kern w:val="1"/>
                <w:lang w:eastAsia="zh-CN"/>
              </w:rPr>
              <w:t>Серия, номер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261" w:rsidRPr="00B85FAC" w:rsidRDefault="00956261" w:rsidP="00956261">
            <w:pPr>
              <w:pStyle w:val="WW-Default1"/>
            </w:pPr>
          </w:p>
        </w:tc>
        <w:tc>
          <w:tcPr>
            <w:tcW w:w="21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261" w:rsidRPr="00B85FAC" w:rsidRDefault="00956261" w:rsidP="00956261">
            <w:pPr>
              <w:pStyle w:val="WW-Default1"/>
              <w:jc w:val="center"/>
            </w:pPr>
            <w:r w:rsidRPr="00B85FAC">
              <w:rPr>
                <w:kern w:val="1"/>
                <w:lang w:eastAsia="zh-CN"/>
              </w:rPr>
              <w:t>Дата выдачи</w:t>
            </w: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261" w:rsidRPr="00B85FAC" w:rsidRDefault="00956261" w:rsidP="00956261">
            <w:pPr>
              <w:pStyle w:val="WW-Default1"/>
              <w:autoSpaceDE/>
              <w:spacing w:after="200" w:line="276" w:lineRule="auto"/>
              <w:jc w:val="center"/>
            </w:pPr>
            <w:r w:rsidRPr="00B85FAC">
              <w:t>.</w:t>
            </w:r>
          </w:p>
        </w:tc>
      </w:tr>
      <w:tr w:rsidR="00956261" w:rsidRPr="00B85FAC" w:rsidTr="00956261">
        <w:tc>
          <w:tcPr>
            <w:tcW w:w="3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261" w:rsidRPr="00B85FAC" w:rsidRDefault="00956261" w:rsidP="00956261">
            <w:pPr>
              <w:pStyle w:val="WW-Default1"/>
              <w:jc w:val="center"/>
            </w:pPr>
            <w:r w:rsidRPr="00B85FAC">
              <w:rPr>
                <w:kern w:val="1"/>
                <w:lang w:eastAsia="zh-CN"/>
              </w:rPr>
              <w:t>Кем выдан</w:t>
            </w:r>
          </w:p>
        </w:tc>
        <w:tc>
          <w:tcPr>
            <w:tcW w:w="576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261" w:rsidRPr="00B85FAC" w:rsidRDefault="00956261" w:rsidP="00956261">
            <w:pPr>
              <w:pStyle w:val="WW-Default1"/>
              <w:autoSpaceDE/>
              <w:spacing w:after="120" w:line="276" w:lineRule="auto"/>
            </w:pPr>
          </w:p>
        </w:tc>
      </w:tr>
      <w:tr w:rsidR="00956261" w:rsidRPr="00B85FAC" w:rsidTr="00956261">
        <w:tc>
          <w:tcPr>
            <w:tcW w:w="3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261" w:rsidRPr="00B85FAC" w:rsidRDefault="00956261" w:rsidP="00956261">
            <w:pPr>
              <w:pStyle w:val="WW-Default1"/>
              <w:jc w:val="center"/>
            </w:pPr>
            <w:r w:rsidRPr="00B85FAC">
              <w:rPr>
                <w:kern w:val="1"/>
                <w:lang w:eastAsia="zh-CN"/>
              </w:rPr>
              <w:t>Дата рождения</w:t>
            </w:r>
          </w:p>
        </w:tc>
        <w:tc>
          <w:tcPr>
            <w:tcW w:w="576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261" w:rsidRPr="00B85FAC" w:rsidRDefault="00956261" w:rsidP="00956261">
            <w:pPr>
              <w:pStyle w:val="WW-Default1"/>
              <w:autoSpaceDE/>
              <w:spacing w:after="200" w:line="276" w:lineRule="auto"/>
            </w:pPr>
          </w:p>
        </w:tc>
      </w:tr>
      <w:tr w:rsidR="00956261" w:rsidRPr="00B85FAC" w:rsidTr="00956261">
        <w:tc>
          <w:tcPr>
            <w:tcW w:w="3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261" w:rsidRPr="00B85FAC" w:rsidRDefault="00956261" w:rsidP="00956261">
            <w:pPr>
              <w:pStyle w:val="WW-Default1"/>
              <w:jc w:val="center"/>
            </w:pPr>
            <w:r w:rsidRPr="00B85FAC">
              <w:rPr>
                <w:kern w:val="1"/>
                <w:lang w:eastAsia="zh-CN"/>
              </w:rPr>
              <w:t>Место рождения</w:t>
            </w:r>
          </w:p>
        </w:tc>
        <w:tc>
          <w:tcPr>
            <w:tcW w:w="576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261" w:rsidRPr="00B85FAC" w:rsidRDefault="00956261" w:rsidP="00956261">
            <w:pPr>
              <w:pStyle w:val="WW-Default1"/>
              <w:autoSpaceDE/>
              <w:spacing w:after="120" w:line="276" w:lineRule="auto"/>
            </w:pPr>
          </w:p>
        </w:tc>
      </w:tr>
      <w:tr w:rsidR="00956261" w:rsidRPr="00B85FAC" w:rsidTr="00956261">
        <w:trPr>
          <w:trHeight w:val="304"/>
        </w:trPr>
        <w:tc>
          <w:tcPr>
            <w:tcW w:w="65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261" w:rsidRPr="00B85FAC" w:rsidRDefault="00956261" w:rsidP="00956261">
            <w:pPr>
              <w:pStyle w:val="WW-Default1"/>
            </w:pPr>
            <w:r w:rsidRPr="00B85FAC">
              <w:rPr>
                <w:kern w:val="1"/>
                <w:lang w:eastAsia="zh-CN"/>
              </w:rPr>
              <w:t>Срок действия документа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261" w:rsidRPr="00B85FAC" w:rsidRDefault="00956261" w:rsidP="00956261">
            <w:pPr>
              <w:pStyle w:val="WW-Default1"/>
              <w:autoSpaceDE/>
              <w:spacing w:after="200" w:line="276" w:lineRule="auto"/>
              <w:jc w:val="center"/>
            </w:pPr>
          </w:p>
        </w:tc>
      </w:tr>
    </w:tbl>
    <w:p w:rsidR="00956261" w:rsidRPr="00B85FAC" w:rsidRDefault="00956261" w:rsidP="00956261">
      <w:pPr>
        <w:pStyle w:val="WW-Default1"/>
        <w:jc w:val="center"/>
      </w:pPr>
    </w:p>
    <w:p w:rsidR="00956261" w:rsidRPr="00B85FAC" w:rsidRDefault="00956261" w:rsidP="00956261">
      <w:pPr>
        <w:pStyle w:val="WW-Default1"/>
        <w:jc w:val="center"/>
      </w:pPr>
    </w:p>
    <w:p w:rsidR="00EF0B54" w:rsidRDefault="00EF0B54" w:rsidP="00956261">
      <w:pPr>
        <w:pStyle w:val="WW-Default1"/>
        <w:jc w:val="both"/>
        <w:rPr>
          <w:kern w:val="1"/>
          <w:lang w:eastAsia="zh-CN"/>
        </w:rPr>
      </w:pPr>
    </w:p>
    <w:p w:rsidR="00EF0B54" w:rsidRDefault="00EF0B54" w:rsidP="00956261">
      <w:pPr>
        <w:pStyle w:val="WW-Default1"/>
        <w:jc w:val="both"/>
        <w:rPr>
          <w:kern w:val="1"/>
          <w:lang w:eastAsia="zh-CN"/>
        </w:rPr>
      </w:pPr>
    </w:p>
    <w:p w:rsidR="00EF0B54" w:rsidRDefault="00EF0B54" w:rsidP="00956261">
      <w:pPr>
        <w:pStyle w:val="WW-Default1"/>
        <w:jc w:val="both"/>
        <w:rPr>
          <w:kern w:val="1"/>
          <w:lang w:eastAsia="zh-CN"/>
        </w:rPr>
      </w:pPr>
    </w:p>
    <w:p w:rsidR="00EF0B54" w:rsidRDefault="00EF0B54" w:rsidP="00956261">
      <w:pPr>
        <w:pStyle w:val="WW-Default1"/>
        <w:jc w:val="both"/>
        <w:rPr>
          <w:kern w:val="1"/>
          <w:lang w:eastAsia="zh-CN"/>
        </w:rPr>
      </w:pPr>
    </w:p>
    <w:p w:rsidR="00EF0B54" w:rsidRDefault="00EF0B54" w:rsidP="00956261">
      <w:pPr>
        <w:pStyle w:val="WW-Default1"/>
        <w:jc w:val="both"/>
        <w:rPr>
          <w:kern w:val="1"/>
          <w:lang w:eastAsia="zh-CN"/>
        </w:rPr>
      </w:pPr>
    </w:p>
    <w:p w:rsidR="00EF0B54" w:rsidRDefault="00EF0B54" w:rsidP="00956261">
      <w:pPr>
        <w:pStyle w:val="WW-Default1"/>
        <w:jc w:val="both"/>
        <w:rPr>
          <w:kern w:val="1"/>
          <w:lang w:eastAsia="zh-CN"/>
        </w:rPr>
      </w:pPr>
    </w:p>
    <w:p w:rsidR="00EF0B54" w:rsidRDefault="00EF0B54" w:rsidP="00956261">
      <w:pPr>
        <w:pStyle w:val="WW-Default1"/>
        <w:jc w:val="both"/>
        <w:rPr>
          <w:kern w:val="1"/>
          <w:lang w:eastAsia="zh-CN"/>
        </w:rPr>
      </w:pPr>
    </w:p>
    <w:p w:rsidR="00EF0B54" w:rsidRDefault="00EF0B54" w:rsidP="00956261">
      <w:pPr>
        <w:pStyle w:val="WW-Default1"/>
        <w:jc w:val="both"/>
        <w:rPr>
          <w:kern w:val="1"/>
          <w:lang w:eastAsia="zh-CN"/>
        </w:rPr>
      </w:pPr>
    </w:p>
    <w:p w:rsidR="00EF0B54" w:rsidRDefault="00EF0B54" w:rsidP="00956261">
      <w:pPr>
        <w:pStyle w:val="WW-Default1"/>
        <w:jc w:val="both"/>
        <w:rPr>
          <w:kern w:val="1"/>
          <w:lang w:eastAsia="zh-CN"/>
        </w:rPr>
      </w:pPr>
    </w:p>
    <w:p w:rsidR="00EF0B54" w:rsidRDefault="00EF0B54" w:rsidP="00956261">
      <w:pPr>
        <w:pStyle w:val="WW-Default1"/>
        <w:jc w:val="both"/>
        <w:rPr>
          <w:kern w:val="1"/>
          <w:lang w:eastAsia="zh-CN"/>
        </w:rPr>
      </w:pPr>
    </w:p>
    <w:p w:rsidR="00EF0B54" w:rsidRDefault="00EF0B54" w:rsidP="00956261">
      <w:pPr>
        <w:pStyle w:val="WW-Default1"/>
        <w:jc w:val="both"/>
        <w:rPr>
          <w:kern w:val="1"/>
          <w:lang w:eastAsia="zh-CN"/>
        </w:rPr>
      </w:pPr>
    </w:p>
    <w:p w:rsidR="00EF0B54" w:rsidRDefault="00EF0B54" w:rsidP="00956261">
      <w:pPr>
        <w:pStyle w:val="WW-Default1"/>
        <w:jc w:val="both"/>
        <w:rPr>
          <w:kern w:val="1"/>
          <w:lang w:eastAsia="zh-CN"/>
        </w:rPr>
      </w:pPr>
    </w:p>
    <w:p w:rsidR="00EF0B54" w:rsidRDefault="00EF0B54" w:rsidP="00956261">
      <w:pPr>
        <w:pStyle w:val="WW-Default1"/>
        <w:jc w:val="both"/>
        <w:rPr>
          <w:kern w:val="1"/>
          <w:lang w:eastAsia="zh-CN"/>
        </w:rPr>
      </w:pPr>
    </w:p>
    <w:p w:rsidR="00EF0B54" w:rsidRDefault="00EF0B54" w:rsidP="00956261">
      <w:pPr>
        <w:pStyle w:val="WW-Default1"/>
        <w:jc w:val="both"/>
        <w:rPr>
          <w:kern w:val="1"/>
          <w:lang w:eastAsia="zh-CN"/>
        </w:rPr>
      </w:pPr>
    </w:p>
    <w:p w:rsidR="00956261" w:rsidRPr="00956261" w:rsidRDefault="00956261" w:rsidP="00956261">
      <w:pPr>
        <w:pStyle w:val="WW-Default1"/>
        <w:jc w:val="both"/>
      </w:pPr>
      <w:r w:rsidRPr="00B85FAC">
        <w:rPr>
          <w:kern w:val="1"/>
          <w:lang w:eastAsia="zh-CN"/>
        </w:rPr>
        <w:lastRenderedPageBreak/>
        <w:t>2. Представитель (законный представитель несовершеннолетнего илинедееспособного лица; организация, на которую возложено исполнениеобязанностей опекуна или попечителя; доверенное лицо) (</w:t>
      </w:r>
      <w:r w:rsidRPr="00956261">
        <w:rPr>
          <w:i/>
          <w:iCs/>
          <w:kern w:val="1"/>
          <w:lang w:eastAsia="zh-CN"/>
        </w:rPr>
        <w:t>нужное подчеркнуть</w:t>
      </w:r>
      <w:r w:rsidRPr="00B85FAC">
        <w:rPr>
          <w:kern w:val="1"/>
          <w:lang w:eastAsia="zh-CN"/>
        </w:rPr>
        <w:t>):</w:t>
      </w:r>
    </w:p>
    <w:p w:rsidR="00956261" w:rsidRPr="00B85FAC" w:rsidRDefault="00956261" w:rsidP="00956261">
      <w:pPr>
        <w:pStyle w:val="WW-Default1"/>
      </w:pPr>
    </w:p>
    <w:p w:rsidR="00956261" w:rsidRPr="00B85FAC" w:rsidRDefault="00956261" w:rsidP="00956261">
      <w:pPr>
        <w:pStyle w:val="WW-Default1"/>
      </w:pPr>
      <w:r w:rsidRPr="00B85FAC">
        <w:rPr>
          <w:kern w:val="1"/>
          <w:lang w:eastAsia="zh-CN"/>
        </w:rPr>
        <w:t>________________________________________________________________________</w:t>
      </w:r>
      <w:r>
        <w:rPr>
          <w:kern w:val="1"/>
          <w:lang w:eastAsia="zh-CN"/>
        </w:rPr>
        <w:t>_____</w:t>
      </w:r>
      <w:r w:rsidRPr="00B85FAC">
        <w:rPr>
          <w:kern w:val="1"/>
          <w:lang w:eastAsia="zh-CN"/>
        </w:rPr>
        <w:t>,</w:t>
      </w:r>
    </w:p>
    <w:p w:rsidR="00956261" w:rsidRPr="00956261" w:rsidRDefault="00956261" w:rsidP="00956261">
      <w:pPr>
        <w:pStyle w:val="WW-Default1"/>
        <w:jc w:val="center"/>
        <w:rPr>
          <w:i/>
          <w:iCs/>
        </w:rPr>
      </w:pPr>
      <w:r w:rsidRPr="00956261">
        <w:rPr>
          <w:i/>
          <w:iCs/>
          <w:kern w:val="1"/>
          <w:lang w:eastAsia="zh-CN"/>
        </w:rPr>
        <w:t>(фамилия, имя, отчество (при наличии) представителя; наименование</w:t>
      </w:r>
    </w:p>
    <w:p w:rsidR="00956261" w:rsidRPr="00956261" w:rsidRDefault="00956261" w:rsidP="00956261">
      <w:pPr>
        <w:pStyle w:val="WW-Default1"/>
        <w:jc w:val="center"/>
        <w:rPr>
          <w:i/>
          <w:iCs/>
        </w:rPr>
      </w:pPr>
      <w:r w:rsidRPr="00956261">
        <w:rPr>
          <w:i/>
          <w:iCs/>
          <w:kern w:val="1"/>
          <w:lang w:eastAsia="zh-CN"/>
        </w:rPr>
        <w:t>организации, на которую возложено исполнение обязанностей опекуна или</w:t>
      </w:r>
    </w:p>
    <w:p w:rsidR="00956261" w:rsidRPr="00956261" w:rsidRDefault="00956261" w:rsidP="00956261">
      <w:pPr>
        <w:pStyle w:val="WW-Default1"/>
        <w:jc w:val="center"/>
        <w:rPr>
          <w:i/>
          <w:iCs/>
        </w:rPr>
      </w:pPr>
      <w:r w:rsidRPr="00956261">
        <w:rPr>
          <w:i/>
          <w:iCs/>
          <w:kern w:val="1"/>
          <w:lang w:eastAsia="zh-CN"/>
        </w:rPr>
        <w:t>попечителя, и фамилия, имя, отчество (при наличии) ее представителя)</w:t>
      </w:r>
    </w:p>
    <w:p w:rsidR="00956261" w:rsidRPr="00956261" w:rsidRDefault="00956261" w:rsidP="00956261">
      <w:pPr>
        <w:pStyle w:val="WW-Default1"/>
        <w:jc w:val="center"/>
        <w:rPr>
          <w:i/>
          <w:iCs/>
          <w:kern w:val="1"/>
          <w:lang w:eastAsia="zh-CN"/>
        </w:rPr>
      </w:pPr>
    </w:p>
    <w:p w:rsidR="00956261" w:rsidRPr="00DB13D3" w:rsidRDefault="00956261" w:rsidP="009379AD">
      <w:pPr>
        <w:rPr>
          <w:rFonts w:ascii="Times New Roman" w:hAnsi="Times New Roman" w:cs="Times New Roman"/>
          <w:sz w:val="24"/>
          <w:szCs w:val="24"/>
        </w:rPr>
      </w:pPr>
      <w:r w:rsidRPr="00DB13D3">
        <w:rPr>
          <w:rFonts w:ascii="Times New Roman" w:hAnsi="Times New Roman" w:cs="Times New Roman"/>
          <w:sz w:val="24"/>
          <w:szCs w:val="24"/>
        </w:rPr>
        <w:t xml:space="preserve">адрес места жительства_________________________________________________________,   </w:t>
      </w:r>
    </w:p>
    <w:p w:rsidR="009379AD" w:rsidRPr="00DB13D3" w:rsidRDefault="00956261" w:rsidP="009379AD">
      <w:pPr>
        <w:rPr>
          <w:rFonts w:ascii="Times New Roman" w:hAnsi="Times New Roman" w:cs="Times New Roman"/>
          <w:sz w:val="24"/>
          <w:szCs w:val="24"/>
        </w:rPr>
      </w:pPr>
      <w:r w:rsidRPr="00DB13D3">
        <w:rPr>
          <w:rFonts w:ascii="Times New Roman" w:hAnsi="Times New Roman" w:cs="Times New Roman"/>
          <w:sz w:val="24"/>
          <w:szCs w:val="24"/>
        </w:rPr>
        <w:t>адрес места пребывания</w:t>
      </w:r>
      <w:r w:rsidR="002C1644" w:rsidRPr="00DB13D3">
        <w:rPr>
          <w:rFonts w:ascii="Times New Roman" w:hAnsi="Times New Roman" w:cs="Times New Roman"/>
          <w:sz w:val="24"/>
          <w:szCs w:val="24"/>
        </w:rPr>
        <w:t>_</w:t>
      </w:r>
      <w:r w:rsidR="009379AD" w:rsidRPr="00DB13D3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DB13D3">
        <w:rPr>
          <w:rFonts w:ascii="Times New Roman" w:hAnsi="Times New Roman" w:cs="Times New Roman"/>
          <w:sz w:val="24"/>
          <w:szCs w:val="24"/>
        </w:rPr>
        <w:t>,</w:t>
      </w:r>
    </w:p>
    <w:p w:rsidR="002C1644" w:rsidRPr="00DB13D3" w:rsidRDefault="00956261" w:rsidP="009379AD">
      <w:pPr>
        <w:rPr>
          <w:rFonts w:ascii="Times New Roman" w:hAnsi="Times New Roman" w:cs="Times New Roman"/>
          <w:sz w:val="24"/>
          <w:szCs w:val="24"/>
        </w:rPr>
      </w:pPr>
      <w:r w:rsidRPr="00DB13D3">
        <w:rPr>
          <w:rFonts w:ascii="Times New Roman" w:hAnsi="Times New Roman" w:cs="Times New Roman"/>
          <w:sz w:val="24"/>
          <w:szCs w:val="24"/>
        </w:rPr>
        <w:t>адрес места фактического проживани</w:t>
      </w:r>
      <w:r w:rsidR="009379AD" w:rsidRPr="00DB13D3">
        <w:rPr>
          <w:rFonts w:ascii="Times New Roman" w:hAnsi="Times New Roman" w:cs="Times New Roman"/>
          <w:sz w:val="24"/>
          <w:szCs w:val="24"/>
        </w:rPr>
        <w:t>я______________________________________</w:t>
      </w:r>
      <w:r w:rsidR="00DB13D3">
        <w:rPr>
          <w:rFonts w:ascii="Times New Roman" w:hAnsi="Times New Roman" w:cs="Times New Roman"/>
          <w:sz w:val="24"/>
          <w:szCs w:val="24"/>
        </w:rPr>
        <w:t>______,</w:t>
      </w:r>
    </w:p>
    <w:p w:rsidR="00956261" w:rsidRPr="00DB13D3" w:rsidRDefault="00956261" w:rsidP="009379AD">
      <w:pPr>
        <w:rPr>
          <w:rFonts w:ascii="Times New Roman" w:hAnsi="Times New Roman" w:cs="Times New Roman"/>
          <w:sz w:val="24"/>
          <w:szCs w:val="24"/>
        </w:rPr>
      </w:pPr>
      <w:r w:rsidRPr="00DB13D3">
        <w:rPr>
          <w:rFonts w:ascii="Times New Roman" w:hAnsi="Times New Roman" w:cs="Times New Roman"/>
          <w:sz w:val="24"/>
          <w:szCs w:val="24"/>
        </w:rPr>
        <w:t>адрес места нахождения организации</w:t>
      </w:r>
      <w:r w:rsidR="002C1644" w:rsidRPr="00DB13D3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DB13D3">
        <w:rPr>
          <w:rFonts w:ascii="Times New Roman" w:hAnsi="Times New Roman" w:cs="Times New Roman"/>
          <w:sz w:val="24"/>
          <w:szCs w:val="24"/>
        </w:rPr>
        <w:t>_</w:t>
      </w:r>
      <w:r w:rsidR="002C1644" w:rsidRPr="00DB13D3">
        <w:rPr>
          <w:rFonts w:ascii="Times New Roman" w:hAnsi="Times New Roman" w:cs="Times New Roman"/>
          <w:sz w:val="24"/>
          <w:szCs w:val="24"/>
        </w:rPr>
        <w:t>,</w:t>
      </w:r>
    </w:p>
    <w:p w:rsidR="00956261" w:rsidRPr="00B85FAC" w:rsidRDefault="00956261" w:rsidP="00956261">
      <w:pPr>
        <w:pStyle w:val="WW-Default1"/>
      </w:pPr>
      <w:r w:rsidRPr="00B85FAC">
        <w:rPr>
          <w:kern w:val="1"/>
          <w:lang w:eastAsia="zh-CN"/>
        </w:rPr>
        <w:t>номер телефона______________________________________</w:t>
      </w:r>
      <w:r w:rsidR="002C1644">
        <w:rPr>
          <w:kern w:val="1"/>
          <w:lang w:eastAsia="zh-CN"/>
        </w:rPr>
        <w:t>_________________________</w:t>
      </w:r>
    </w:p>
    <w:p w:rsidR="00956261" w:rsidRPr="00B85FAC" w:rsidRDefault="00956261" w:rsidP="00956261">
      <w:pPr>
        <w:pStyle w:val="WW-Default1"/>
        <w:jc w:val="center"/>
      </w:pPr>
    </w:p>
    <w:tbl>
      <w:tblPr>
        <w:tblW w:w="9072" w:type="dxa"/>
        <w:tblInd w:w="-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12"/>
        <w:gridCol w:w="90"/>
        <w:gridCol w:w="1985"/>
        <w:gridCol w:w="49"/>
        <w:gridCol w:w="2172"/>
        <w:gridCol w:w="47"/>
        <w:gridCol w:w="1417"/>
      </w:tblGrid>
      <w:tr w:rsidR="00956261" w:rsidRPr="00B85FAC" w:rsidTr="002C1644">
        <w:tc>
          <w:tcPr>
            <w:tcW w:w="3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261" w:rsidRPr="00B85FAC" w:rsidRDefault="00956261" w:rsidP="00800D0A">
            <w:pPr>
              <w:pStyle w:val="WW-Default1"/>
              <w:jc w:val="center"/>
            </w:pPr>
            <w:r w:rsidRPr="00B85FAC">
              <w:rPr>
                <w:kern w:val="1"/>
                <w:lang w:eastAsia="zh-CN"/>
              </w:rPr>
              <w:t>Наименование документа, удостоверяющего личность представителя</w:t>
            </w:r>
          </w:p>
        </w:tc>
        <w:tc>
          <w:tcPr>
            <w:tcW w:w="576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261" w:rsidRPr="00B85FAC" w:rsidRDefault="00956261" w:rsidP="00800D0A">
            <w:pPr>
              <w:pStyle w:val="WW-Default1"/>
              <w:autoSpaceDE/>
              <w:spacing w:after="200" w:line="276" w:lineRule="auto"/>
              <w:jc w:val="center"/>
            </w:pPr>
          </w:p>
        </w:tc>
      </w:tr>
      <w:tr w:rsidR="00956261" w:rsidRPr="00B85FAC" w:rsidTr="002C1644">
        <w:tc>
          <w:tcPr>
            <w:tcW w:w="3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261" w:rsidRPr="00B85FAC" w:rsidRDefault="00956261" w:rsidP="00800D0A">
            <w:pPr>
              <w:pStyle w:val="WW-Default1"/>
              <w:jc w:val="center"/>
            </w:pPr>
            <w:r w:rsidRPr="00B85FAC">
              <w:rPr>
                <w:kern w:val="1"/>
                <w:lang w:eastAsia="zh-CN"/>
              </w:rPr>
              <w:t>Серия, номер</w:t>
            </w:r>
          </w:p>
        </w:tc>
        <w:tc>
          <w:tcPr>
            <w:tcW w:w="21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261" w:rsidRPr="00B85FAC" w:rsidRDefault="00956261" w:rsidP="00800D0A">
            <w:pPr>
              <w:pStyle w:val="WW-Default1"/>
              <w:jc w:val="center"/>
            </w:pPr>
          </w:p>
        </w:tc>
        <w:tc>
          <w:tcPr>
            <w:tcW w:w="2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261" w:rsidRPr="00B85FAC" w:rsidRDefault="00956261" w:rsidP="00800D0A">
            <w:pPr>
              <w:pStyle w:val="WW-Default1"/>
              <w:jc w:val="center"/>
            </w:pPr>
            <w:r w:rsidRPr="00B85FAC">
              <w:rPr>
                <w:kern w:val="1"/>
                <w:lang w:eastAsia="zh-CN"/>
              </w:rPr>
              <w:t>Дата выдачи</w:t>
            </w:r>
          </w:p>
        </w:tc>
        <w:tc>
          <w:tcPr>
            <w:tcW w:w="14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261" w:rsidRPr="00B85FAC" w:rsidRDefault="00956261" w:rsidP="00800D0A">
            <w:pPr>
              <w:pStyle w:val="WW-Default1"/>
              <w:autoSpaceDE/>
              <w:spacing w:after="200" w:line="276" w:lineRule="auto"/>
              <w:jc w:val="center"/>
            </w:pPr>
          </w:p>
        </w:tc>
      </w:tr>
      <w:tr w:rsidR="00956261" w:rsidRPr="00B85FAC" w:rsidTr="002C1644">
        <w:tc>
          <w:tcPr>
            <w:tcW w:w="3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261" w:rsidRPr="00B85FAC" w:rsidRDefault="00956261" w:rsidP="00800D0A">
            <w:pPr>
              <w:pStyle w:val="WW-Default1"/>
              <w:jc w:val="center"/>
            </w:pPr>
            <w:r w:rsidRPr="00B85FAC">
              <w:rPr>
                <w:kern w:val="1"/>
                <w:lang w:eastAsia="zh-CN"/>
              </w:rPr>
              <w:t>Кем выдан</w:t>
            </w:r>
          </w:p>
        </w:tc>
        <w:tc>
          <w:tcPr>
            <w:tcW w:w="576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261" w:rsidRPr="00B85FAC" w:rsidRDefault="00956261" w:rsidP="00800D0A">
            <w:pPr>
              <w:pStyle w:val="WW-Default1"/>
              <w:autoSpaceDE/>
              <w:spacing w:after="200" w:line="276" w:lineRule="auto"/>
              <w:jc w:val="center"/>
            </w:pPr>
          </w:p>
        </w:tc>
      </w:tr>
      <w:tr w:rsidR="002C1644" w:rsidRPr="00B85FAC" w:rsidTr="002C1644">
        <w:trPr>
          <w:trHeight w:val="809"/>
        </w:trPr>
        <w:tc>
          <w:tcPr>
            <w:tcW w:w="3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644" w:rsidRPr="002C1644" w:rsidRDefault="002C1644" w:rsidP="00800D0A">
            <w:pPr>
              <w:pStyle w:val="WW-Default1"/>
              <w:jc w:val="center"/>
              <w:rPr>
                <w:kern w:val="1"/>
                <w:lang w:eastAsia="zh-CN"/>
              </w:rPr>
            </w:pPr>
            <w:r w:rsidRPr="00B85FAC">
              <w:rPr>
                <w:kern w:val="1"/>
                <w:lang w:eastAsia="zh-CN"/>
              </w:rPr>
              <w:t>Наименование документа, подтверждающего полномочия представителя</w:t>
            </w:r>
          </w:p>
        </w:tc>
        <w:tc>
          <w:tcPr>
            <w:tcW w:w="576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644" w:rsidRPr="00B85FAC" w:rsidRDefault="002C1644" w:rsidP="00800D0A">
            <w:pPr>
              <w:pStyle w:val="WW-Default1"/>
              <w:autoSpaceDE/>
              <w:spacing w:after="200" w:line="276" w:lineRule="auto"/>
              <w:jc w:val="center"/>
            </w:pPr>
          </w:p>
        </w:tc>
      </w:tr>
      <w:tr w:rsidR="002C1644" w:rsidRPr="00B85FAC" w:rsidTr="002C1644">
        <w:tc>
          <w:tcPr>
            <w:tcW w:w="34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644" w:rsidRPr="00B85FAC" w:rsidRDefault="002C1644" w:rsidP="00800D0A">
            <w:pPr>
              <w:pStyle w:val="WW-Default1"/>
              <w:jc w:val="center"/>
            </w:pPr>
            <w:r w:rsidRPr="00B85FAC">
              <w:rPr>
                <w:kern w:val="1"/>
                <w:lang w:eastAsia="zh-CN"/>
              </w:rPr>
              <w:t>Серия, номер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644" w:rsidRPr="00B85FAC" w:rsidRDefault="002C1644" w:rsidP="00800D0A">
            <w:pPr>
              <w:pStyle w:val="WW-Default1"/>
              <w:jc w:val="center"/>
            </w:pPr>
          </w:p>
        </w:tc>
        <w:tc>
          <w:tcPr>
            <w:tcW w:w="22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644" w:rsidRPr="00B85FAC" w:rsidRDefault="002C1644" w:rsidP="00800D0A">
            <w:pPr>
              <w:pStyle w:val="WW-Default1"/>
              <w:jc w:val="center"/>
            </w:pPr>
            <w:r w:rsidRPr="00B85FAC">
              <w:rPr>
                <w:kern w:val="1"/>
                <w:lang w:eastAsia="zh-CN"/>
              </w:rPr>
              <w:t>Дата выдачи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644" w:rsidRPr="00B85FAC" w:rsidRDefault="002C1644" w:rsidP="00800D0A">
            <w:pPr>
              <w:pStyle w:val="WW-Default1"/>
              <w:autoSpaceDE/>
              <w:spacing w:after="200" w:line="276" w:lineRule="auto"/>
              <w:jc w:val="center"/>
            </w:pPr>
          </w:p>
        </w:tc>
      </w:tr>
      <w:tr w:rsidR="002C1644" w:rsidRPr="00B85FAC" w:rsidTr="002C1644">
        <w:tc>
          <w:tcPr>
            <w:tcW w:w="34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644" w:rsidRPr="00B85FAC" w:rsidRDefault="002C1644" w:rsidP="00800D0A">
            <w:pPr>
              <w:pStyle w:val="WW-Default1"/>
              <w:jc w:val="center"/>
            </w:pPr>
            <w:r w:rsidRPr="00B85FAC">
              <w:rPr>
                <w:kern w:val="1"/>
                <w:lang w:eastAsia="zh-CN"/>
              </w:rPr>
              <w:t>Кем выдан</w:t>
            </w:r>
          </w:p>
        </w:tc>
        <w:tc>
          <w:tcPr>
            <w:tcW w:w="56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644" w:rsidRPr="00B85FAC" w:rsidRDefault="002C1644" w:rsidP="00800D0A">
            <w:pPr>
              <w:pStyle w:val="WW-Default1"/>
              <w:autoSpaceDE/>
              <w:spacing w:after="200" w:line="276" w:lineRule="auto"/>
              <w:jc w:val="center"/>
            </w:pPr>
          </w:p>
        </w:tc>
      </w:tr>
      <w:tr w:rsidR="002C1644" w:rsidRPr="00B85FAC" w:rsidTr="002C1644">
        <w:tc>
          <w:tcPr>
            <w:tcW w:w="53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644" w:rsidRPr="00B85FAC" w:rsidRDefault="002C1644" w:rsidP="00800D0A">
            <w:pPr>
              <w:pStyle w:val="WW-Default1"/>
              <w:jc w:val="center"/>
            </w:pPr>
            <w:r w:rsidRPr="00B85FAC">
              <w:rPr>
                <w:kern w:val="1"/>
                <w:lang w:eastAsia="zh-CN"/>
              </w:rPr>
              <w:t>Срок действия полномочий</w:t>
            </w:r>
          </w:p>
        </w:tc>
        <w:tc>
          <w:tcPr>
            <w:tcW w:w="36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644" w:rsidRPr="00B85FAC" w:rsidRDefault="002C1644" w:rsidP="00800D0A">
            <w:pPr>
              <w:pStyle w:val="WW-Default1"/>
              <w:autoSpaceDE/>
              <w:spacing w:after="200" w:line="276" w:lineRule="auto"/>
              <w:jc w:val="center"/>
            </w:pPr>
          </w:p>
        </w:tc>
      </w:tr>
    </w:tbl>
    <w:p w:rsidR="00956261" w:rsidRPr="00B85FAC" w:rsidRDefault="00956261" w:rsidP="00956261">
      <w:pPr>
        <w:pStyle w:val="WW-Default1"/>
        <w:jc w:val="center"/>
      </w:pPr>
    </w:p>
    <w:p w:rsidR="00956261" w:rsidRPr="00B85FAC" w:rsidRDefault="00956261" w:rsidP="002C1644">
      <w:pPr>
        <w:pStyle w:val="WW-Default1"/>
        <w:jc w:val="both"/>
      </w:pPr>
    </w:p>
    <w:p w:rsidR="00956261" w:rsidRPr="00B85FAC" w:rsidRDefault="00956261" w:rsidP="002C1644">
      <w:pPr>
        <w:pStyle w:val="WW-Default1"/>
        <w:jc w:val="both"/>
      </w:pPr>
      <w:r w:rsidRPr="00B85FAC">
        <w:rPr>
          <w:kern w:val="1"/>
          <w:lang w:eastAsia="zh-CN"/>
        </w:rPr>
        <w:t xml:space="preserve">3. Прошу с </w:t>
      </w:r>
      <w:r w:rsidR="002C1644">
        <w:rPr>
          <w:kern w:val="1"/>
          <w:lang w:eastAsia="zh-CN"/>
        </w:rPr>
        <w:t>«_______»__________</w:t>
      </w:r>
      <w:r w:rsidR="002C1644" w:rsidRPr="002C1644">
        <w:rPr>
          <w:bCs/>
          <w:color w:val="111111"/>
          <w:kern w:val="1"/>
          <w:lang w:eastAsia="zh-CN"/>
        </w:rPr>
        <w:t>года</w:t>
      </w:r>
      <w:r w:rsidRPr="00B85FAC">
        <w:rPr>
          <w:kern w:val="1"/>
          <w:lang w:eastAsia="zh-CN"/>
        </w:rPr>
        <w:t>перечислять в счет установленной платы за</w:t>
      </w:r>
    </w:p>
    <w:p w:rsidR="00956261" w:rsidRPr="002C1644" w:rsidRDefault="00956261" w:rsidP="002C1644">
      <w:pPr>
        <w:pStyle w:val="WW-Default1"/>
        <w:ind w:firstLine="720"/>
        <w:jc w:val="both"/>
        <w:rPr>
          <w:i/>
          <w:iCs/>
        </w:rPr>
      </w:pPr>
      <w:r w:rsidRPr="002C1644">
        <w:rPr>
          <w:i/>
          <w:iCs/>
          <w:kern w:val="1"/>
          <w:lang w:eastAsia="zh-CN"/>
        </w:rPr>
        <w:t>(месяц, год)</w:t>
      </w:r>
    </w:p>
    <w:p w:rsidR="00956261" w:rsidRPr="002C1644" w:rsidRDefault="00956261" w:rsidP="002C1644">
      <w:pPr>
        <w:pStyle w:val="WW-Default1"/>
        <w:jc w:val="both"/>
        <w:rPr>
          <w:u w:val="single"/>
        </w:rPr>
      </w:pPr>
      <w:r w:rsidRPr="00B85FAC">
        <w:rPr>
          <w:kern w:val="1"/>
          <w:lang w:eastAsia="zh-CN"/>
        </w:rPr>
        <w:t xml:space="preserve">стационарное обслуживание в </w:t>
      </w:r>
      <w:r w:rsidRPr="00B85FAC">
        <w:rPr>
          <w:kern w:val="1"/>
          <w:u w:val="single"/>
          <w:lang w:eastAsia="zh-CN"/>
        </w:rPr>
        <w:t>Государственное стационарное учреждениесоциального обслуживания Республики Карелия «Видлицкий дом-интернат для и инвалидов»</w:t>
      </w:r>
      <w:r w:rsidR="002C1644">
        <w:rPr>
          <w:kern w:val="1"/>
          <w:u w:val="single"/>
          <w:lang w:eastAsia="zh-CN"/>
        </w:rPr>
        <w:t>_________</w:t>
      </w:r>
    </w:p>
    <w:p w:rsidR="002C1644" w:rsidRDefault="00956261" w:rsidP="002C1644">
      <w:pPr>
        <w:pStyle w:val="WW-Default1"/>
        <w:ind w:firstLine="720"/>
        <w:jc w:val="both"/>
        <w:rPr>
          <w:i/>
          <w:iCs/>
        </w:rPr>
      </w:pPr>
      <w:r w:rsidRPr="002C1644">
        <w:rPr>
          <w:i/>
          <w:iCs/>
          <w:kern w:val="1"/>
          <w:lang w:eastAsia="zh-CN"/>
        </w:rPr>
        <w:t>(полное название организации социального обслуживания)</w:t>
      </w:r>
    </w:p>
    <w:p w:rsidR="002C1644" w:rsidRDefault="00956261" w:rsidP="002C1644">
      <w:pPr>
        <w:pStyle w:val="WW-Default1"/>
        <w:jc w:val="both"/>
        <w:rPr>
          <w:kern w:val="1"/>
          <w:lang w:eastAsia="zh-CN"/>
        </w:rPr>
      </w:pPr>
      <w:r w:rsidRPr="00B85FAC">
        <w:rPr>
          <w:b/>
          <w:kern w:val="1"/>
          <w:lang w:eastAsia="zh-CN"/>
        </w:rPr>
        <w:t>пенсии, ЕДВ</w:t>
      </w:r>
      <w:r w:rsidRPr="00B85FAC">
        <w:rPr>
          <w:kern w:val="1"/>
          <w:lang w:eastAsia="zh-CN"/>
        </w:rPr>
        <w:t>(</w:t>
      </w:r>
      <w:r w:rsidRPr="002C1644">
        <w:rPr>
          <w:i/>
          <w:iCs/>
          <w:kern w:val="1"/>
          <w:lang w:eastAsia="zh-CN"/>
        </w:rPr>
        <w:t>указывается вид пенсии</w:t>
      </w:r>
      <w:r w:rsidRPr="00B85FAC">
        <w:rPr>
          <w:kern w:val="1"/>
          <w:lang w:eastAsia="zh-CN"/>
        </w:rPr>
        <w:t xml:space="preserve">) в размере </w:t>
      </w:r>
      <w:r w:rsidRPr="008C5592">
        <w:rPr>
          <w:kern w:val="1"/>
          <w:lang w:eastAsia="zh-CN"/>
        </w:rPr>
        <w:t>75%,</w:t>
      </w:r>
      <w:r w:rsidRPr="00B85FAC">
        <w:rPr>
          <w:kern w:val="1"/>
          <w:lang w:eastAsia="zh-CN"/>
        </w:rPr>
        <w:t>в твердой сумме</w:t>
      </w:r>
      <w:r w:rsidR="002C1644" w:rsidRPr="002C1644">
        <w:rPr>
          <w:kern w:val="1"/>
          <w:lang w:eastAsia="zh-CN"/>
        </w:rPr>
        <w:t>________</w:t>
      </w:r>
      <w:r w:rsidRPr="00B85FAC">
        <w:rPr>
          <w:kern w:val="1"/>
          <w:lang w:eastAsia="zh-CN"/>
        </w:rPr>
        <w:t xml:space="preserve">руб. </w:t>
      </w:r>
    </w:p>
    <w:p w:rsidR="002C1644" w:rsidRDefault="00956261" w:rsidP="002C1644">
      <w:pPr>
        <w:pStyle w:val="WW-Default1"/>
        <w:jc w:val="both"/>
        <w:rPr>
          <w:i/>
          <w:iCs/>
          <w:kern w:val="1"/>
          <w:lang w:eastAsia="zh-CN"/>
        </w:rPr>
      </w:pPr>
      <w:r w:rsidRPr="002C1644">
        <w:rPr>
          <w:i/>
          <w:iCs/>
          <w:kern w:val="1"/>
          <w:lang w:eastAsia="zh-CN"/>
        </w:rPr>
        <w:t>(</w:t>
      </w:r>
      <w:r w:rsidR="002C1644">
        <w:rPr>
          <w:i/>
          <w:iCs/>
          <w:kern w:val="1"/>
          <w:lang w:eastAsia="zh-CN"/>
        </w:rPr>
        <w:t>нужное подчеркнуть).</w:t>
      </w:r>
    </w:p>
    <w:p w:rsidR="00956261" w:rsidRPr="002C1644" w:rsidRDefault="00956261" w:rsidP="002C1644">
      <w:pPr>
        <w:pStyle w:val="WW-Default1"/>
        <w:jc w:val="both"/>
        <w:rPr>
          <w:i/>
          <w:iCs/>
        </w:rPr>
      </w:pPr>
      <w:r w:rsidRPr="00B85FAC">
        <w:rPr>
          <w:kern w:val="1"/>
          <w:lang w:eastAsia="zh-CN"/>
        </w:rPr>
        <w:t>(при получении пенсионером нескольких видов пенсий данныйпунктзаполняется для каждого вида пенсии)</w:t>
      </w:r>
    </w:p>
    <w:p w:rsidR="00956261" w:rsidRPr="00B85FAC" w:rsidRDefault="00956261" w:rsidP="00956261">
      <w:pPr>
        <w:pStyle w:val="WW-Default1"/>
        <w:jc w:val="center"/>
      </w:pPr>
    </w:p>
    <w:p w:rsidR="00956261" w:rsidRPr="00B85FAC" w:rsidRDefault="00956261" w:rsidP="002C1644">
      <w:pPr>
        <w:pStyle w:val="WW-Default1"/>
        <w:jc w:val="both"/>
      </w:pPr>
      <w:bookmarkStart w:id="12" w:name="Par2343"/>
      <w:bookmarkEnd w:id="12"/>
      <w:r w:rsidRPr="00B85FAC">
        <w:rPr>
          <w:kern w:val="1"/>
          <w:lang w:eastAsia="zh-CN"/>
        </w:rPr>
        <w:t>4. Я предупрежден(а):</w:t>
      </w:r>
    </w:p>
    <w:p w:rsidR="00956261" w:rsidRPr="00B85FAC" w:rsidRDefault="00956261" w:rsidP="002C1644">
      <w:pPr>
        <w:pStyle w:val="WW-Default1"/>
        <w:jc w:val="both"/>
      </w:pPr>
      <w:r w:rsidRPr="00B85FAC">
        <w:rPr>
          <w:kern w:val="1"/>
          <w:lang w:eastAsia="zh-CN"/>
        </w:rPr>
        <w:lastRenderedPageBreak/>
        <w:t xml:space="preserve">а) о необходимости извещать территориальный орган </w:t>
      </w:r>
      <w:r w:rsidR="002C04A3" w:rsidRPr="00A93725">
        <w:rPr>
          <w:kern w:val="1"/>
          <w:lang w:eastAsia="zh-CN"/>
        </w:rPr>
        <w:t>СФР</w:t>
      </w:r>
      <w:r w:rsidRPr="00B85FAC">
        <w:rPr>
          <w:kern w:val="1"/>
          <w:lang w:eastAsia="zh-CN"/>
        </w:rPr>
        <w:t>о наступлении обстоятельств, влекущих за собойизменение  размера пенсии,  фиксированной выплаты к страховой пенсии размера повышения фиксированной выплаты к страховой пенсии или прекращение(продление) их выплаты, а также об изменении места жительства не позднееследующего рабочего дня после наступления соответствующих обстоятельств(часть 5 статьи 26, части 1 - 3, 5 статьи 28 Федерального закона от 28</w:t>
      </w:r>
      <w:r w:rsidR="002C04A3">
        <w:t>.12</w:t>
      </w:r>
      <w:r w:rsidR="002C04A3">
        <w:rPr>
          <w:kern w:val="1"/>
          <w:lang w:eastAsia="zh-CN"/>
        </w:rPr>
        <w:t>.</w:t>
      </w:r>
      <w:r w:rsidRPr="00B85FAC">
        <w:rPr>
          <w:kern w:val="1"/>
          <w:lang w:eastAsia="zh-CN"/>
        </w:rPr>
        <w:t xml:space="preserve">2013 </w:t>
      </w:r>
      <w:r w:rsidR="002C04A3">
        <w:rPr>
          <w:kern w:val="1"/>
          <w:lang w:eastAsia="zh-CN"/>
        </w:rPr>
        <w:t>№</w:t>
      </w:r>
      <w:r w:rsidRPr="00B85FAC">
        <w:rPr>
          <w:kern w:val="1"/>
          <w:lang w:eastAsia="zh-CN"/>
        </w:rPr>
        <w:t xml:space="preserve"> 400-ФЗ </w:t>
      </w:r>
      <w:r w:rsidR="002C04A3">
        <w:rPr>
          <w:kern w:val="1"/>
          <w:lang w:eastAsia="zh-CN"/>
        </w:rPr>
        <w:t>«</w:t>
      </w:r>
      <w:r w:rsidRPr="00B85FAC">
        <w:rPr>
          <w:kern w:val="1"/>
          <w:lang w:eastAsia="zh-CN"/>
        </w:rPr>
        <w:t>О страховых пенсиях</w:t>
      </w:r>
      <w:r w:rsidR="002C04A3">
        <w:rPr>
          <w:kern w:val="1"/>
          <w:lang w:eastAsia="zh-CN"/>
        </w:rPr>
        <w:t>»</w:t>
      </w:r>
      <w:r w:rsidRPr="00B85FAC">
        <w:rPr>
          <w:kern w:val="1"/>
          <w:lang w:eastAsia="zh-CN"/>
        </w:rPr>
        <w:t xml:space="preserve"> (далее - Федеральный закон</w:t>
      </w:r>
      <w:r w:rsidR="002C04A3">
        <w:rPr>
          <w:kern w:val="1"/>
          <w:lang w:eastAsia="zh-CN"/>
        </w:rPr>
        <w:t>«</w:t>
      </w:r>
      <w:r w:rsidRPr="00B85FAC">
        <w:rPr>
          <w:kern w:val="1"/>
          <w:lang w:eastAsia="zh-CN"/>
        </w:rPr>
        <w:t>О страховых пенсиях</w:t>
      </w:r>
      <w:r w:rsidR="002C04A3">
        <w:rPr>
          <w:kern w:val="1"/>
          <w:lang w:eastAsia="zh-CN"/>
        </w:rPr>
        <w:t>»</w:t>
      </w:r>
      <w:r w:rsidRPr="00B85FAC">
        <w:rPr>
          <w:kern w:val="1"/>
          <w:lang w:eastAsia="zh-CN"/>
        </w:rPr>
        <w:t>), статья 24 Федерального закона от 15</w:t>
      </w:r>
      <w:r w:rsidR="002C04A3">
        <w:rPr>
          <w:kern w:val="1"/>
          <w:lang w:eastAsia="zh-CN"/>
        </w:rPr>
        <w:t>.12.</w:t>
      </w:r>
      <w:r w:rsidRPr="00B85FAC">
        <w:rPr>
          <w:kern w:val="1"/>
          <w:lang w:eastAsia="zh-CN"/>
        </w:rPr>
        <w:t xml:space="preserve">2001 </w:t>
      </w:r>
      <w:r w:rsidR="002C04A3">
        <w:rPr>
          <w:kern w:val="1"/>
          <w:lang w:eastAsia="zh-CN"/>
        </w:rPr>
        <w:t>№</w:t>
      </w:r>
      <w:r w:rsidRPr="00B85FAC">
        <w:rPr>
          <w:kern w:val="1"/>
          <w:lang w:eastAsia="zh-CN"/>
        </w:rPr>
        <w:t xml:space="preserve"> 166-ФЗ </w:t>
      </w:r>
      <w:r w:rsidR="002C04A3">
        <w:rPr>
          <w:kern w:val="1"/>
          <w:lang w:eastAsia="zh-CN"/>
        </w:rPr>
        <w:t>«</w:t>
      </w:r>
      <w:r w:rsidRPr="00B85FAC">
        <w:rPr>
          <w:kern w:val="1"/>
          <w:lang w:eastAsia="zh-CN"/>
        </w:rPr>
        <w:t>О государственном пенсионном обеспечении в Российской Федерации</w:t>
      </w:r>
      <w:r w:rsidR="002C04A3">
        <w:rPr>
          <w:kern w:val="1"/>
          <w:lang w:eastAsia="zh-CN"/>
        </w:rPr>
        <w:t>»</w:t>
      </w:r>
      <w:r w:rsidRPr="00B85FAC">
        <w:rPr>
          <w:kern w:val="1"/>
          <w:lang w:eastAsia="zh-CN"/>
        </w:rPr>
        <w:t xml:space="preserve">(далее - Федеральный закон </w:t>
      </w:r>
      <w:r w:rsidR="002C04A3">
        <w:rPr>
          <w:kern w:val="1"/>
          <w:lang w:eastAsia="zh-CN"/>
        </w:rPr>
        <w:t>«</w:t>
      </w:r>
      <w:r w:rsidRPr="00B85FAC">
        <w:rPr>
          <w:kern w:val="1"/>
          <w:lang w:eastAsia="zh-CN"/>
        </w:rPr>
        <w:t>О государственном пенсионном обеспечении вРоссийской  Федерации</w:t>
      </w:r>
      <w:r w:rsidR="002C04A3">
        <w:rPr>
          <w:kern w:val="1"/>
          <w:lang w:eastAsia="zh-CN"/>
        </w:rPr>
        <w:t>»</w:t>
      </w:r>
      <w:r w:rsidRPr="00B85FAC">
        <w:rPr>
          <w:kern w:val="1"/>
          <w:lang w:eastAsia="zh-CN"/>
        </w:rPr>
        <w:t>), части 1 - 5 статьи 15 Федерального закона от 28</w:t>
      </w:r>
      <w:r w:rsidR="002C04A3">
        <w:t>.12.</w:t>
      </w:r>
      <w:r w:rsidRPr="00B85FAC">
        <w:rPr>
          <w:kern w:val="1"/>
          <w:lang w:eastAsia="zh-CN"/>
        </w:rPr>
        <w:t xml:space="preserve">2013 </w:t>
      </w:r>
      <w:r w:rsidR="002C04A3">
        <w:rPr>
          <w:kern w:val="1"/>
          <w:lang w:eastAsia="zh-CN"/>
        </w:rPr>
        <w:t>№</w:t>
      </w:r>
      <w:r w:rsidRPr="00B85FAC">
        <w:rPr>
          <w:kern w:val="1"/>
          <w:lang w:eastAsia="zh-CN"/>
        </w:rPr>
        <w:t xml:space="preserve"> 424-ФЗ </w:t>
      </w:r>
      <w:r w:rsidR="002C04A3">
        <w:rPr>
          <w:kern w:val="1"/>
          <w:lang w:eastAsia="zh-CN"/>
        </w:rPr>
        <w:t>«</w:t>
      </w:r>
      <w:r w:rsidRPr="00B85FAC">
        <w:rPr>
          <w:kern w:val="1"/>
          <w:lang w:eastAsia="zh-CN"/>
        </w:rPr>
        <w:t>О накопительной пенсии</w:t>
      </w:r>
      <w:r w:rsidR="002C04A3">
        <w:rPr>
          <w:kern w:val="1"/>
          <w:lang w:eastAsia="zh-CN"/>
        </w:rPr>
        <w:t>»</w:t>
      </w:r>
      <w:r w:rsidRPr="00B85FAC">
        <w:rPr>
          <w:kern w:val="1"/>
          <w:lang w:eastAsia="zh-CN"/>
        </w:rPr>
        <w:t>;</w:t>
      </w:r>
    </w:p>
    <w:p w:rsidR="00956261" w:rsidRPr="00B85FAC" w:rsidRDefault="00956261" w:rsidP="002C1644">
      <w:pPr>
        <w:pStyle w:val="WW-Default1"/>
        <w:jc w:val="both"/>
      </w:pPr>
      <w:r w:rsidRPr="00B85FAC">
        <w:rPr>
          <w:kern w:val="1"/>
          <w:lang w:eastAsia="zh-CN"/>
        </w:rPr>
        <w:t xml:space="preserve">б) о необходимости безотлагательно извещать </w:t>
      </w:r>
      <w:r w:rsidR="00A93725">
        <w:rPr>
          <w:kern w:val="1"/>
          <w:lang w:eastAsia="zh-CN"/>
        </w:rPr>
        <w:t>О</w:t>
      </w:r>
      <w:r w:rsidR="002C04A3" w:rsidRPr="00A93725">
        <w:rPr>
          <w:kern w:val="1"/>
          <w:lang w:eastAsia="zh-CN"/>
        </w:rPr>
        <w:t>СФР</w:t>
      </w:r>
      <w:r w:rsidR="00A93725">
        <w:rPr>
          <w:kern w:val="1"/>
          <w:lang w:eastAsia="zh-CN"/>
        </w:rPr>
        <w:t xml:space="preserve"> по Республике Карелия</w:t>
      </w:r>
      <w:r w:rsidRPr="00B85FAC">
        <w:rPr>
          <w:kern w:val="1"/>
          <w:lang w:eastAsia="zh-CN"/>
        </w:rPr>
        <w:t xml:space="preserve">о поступлении на работу и (или)выполнении иной деятельности, в период осуществления которой я </w:t>
      </w:r>
      <w:r w:rsidR="00D96001" w:rsidRPr="00B85FAC">
        <w:rPr>
          <w:kern w:val="1"/>
          <w:lang w:eastAsia="zh-CN"/>
        </w:rPr>
        <w:t>подлежу обязательному</w:t>
      </w:r>
      <w:r w:rsidRPr="00B85FAC">
        <w:rPr>
          <w:kern w:val="1"/>
          <w:lang w:eastAsia="zh-CN"/>
        </w:rPr>
        <w:t xml:space="preserve"> пенсионному страхованию, о наступлении других </w:t>
      </w:r>
      <w:r w:rsidR="00D96001" w:rsidRPr="00B85FAC">
        <w:rPr>
          <w:kern w:val="1"/>
          <w:lang w:eastAsia="zh-CN"/>
        </w:rPr>
        <w:t>обстоятельств, влекущих</w:t>
      </w:r>
      <w:r w:rsidRPr="00B85FAC">
        <w:rPr>
          <w:kern w:val="1"/>
          <w:lang w:eastAsia="zh-CN"/>
        </w:rPr>
        <w:t xml:space="preserve"> изменение размера федеральной социальной  доплаты к пенсии </w:t>
      </w:r>
      <w:r w:rsidR="00D96001" w:rsidRPr="00B85FAC">
        <w:rPr>
          <w:kern w:val="1"/>
          <w:lang w:eastAsia="zh-CN"/>
        </w:rPr>
        <w:t>или прекращение</w:t>
      </w:r>
      <w:r w:rsidRPr="00B85FAC">
        <w:rPr>
          <w:kern w:val="1"/>
          <w:lang w:eastAsia="zh-CN"/>
        </w:rPr>
        <w:t xml:space="preserve"> ее выплаты (для пенсионеров, которым установлена </w:t>
      </w:r>
      <w:r w:rsidR="00D96001" w:rsidRPr="00B85FAC">
        <w:rPr>
          <w:kern w:val="1"/>
          <w:lang w:eastAsia="zh-CN"/>
        </w:rPr>
        <w:t>федеральная социальная</w:t>
      </w:r>
      <w:r w:rsidRPr="00B85FAC">
        <w:rPr>
          <w:kern w:val="1"/>
          <w:lang w:eastAsia="zh-CN"/>
        </w:rPr>
        <w:t xml:space="preserve"> доплата к пенсии в соответствии со статьей 12.1 </w:t>
      </w:r>
      <w:r w:rsidR="00D96001" w:rsidRPr="00B85FAC">
        <w:rPr>
          <w:kern w:val="1"/>
          <w:lang w:eastAsia="zh-CN"/>
        </w:rPr>
        <w:t>Федерального закона</w:t>
      </w:r>
      <w:r w:rsidRPr="00B85FAC">
        <w:rPr>
          <w:kern w:val="1"/>
          <w:lang w:eastAsia="zh-CN"/>
        </w:rPr>
        <w:t xml:space="preserve"> от 17</w:t>
      </w:r>
      <w:r w:rsidR="002C04A3">
        <w:rPr>
          <w:kern w:val="1"/>
          <w:lang w:eastAsia="zh-CN"/>
        </w:rPr>
        <w:t>.07.</w:t>
      </w:r>
      <w:r w:rsidRPr="00B85FAC">
        <w:rPr>
          <w:kern w:val="1"/>
          <w:lang w:eastAsia="zh-CN"/>
        </w:rPr>
        <w:t xml:space="preserve">1999 </w:t>
      </w:r>
      <w:r w:rsidR="002C04A3">
        <w:rPr>
          <w:kern w:val="1"/>
          <w:lang w:eastAsia="zh-CN"/>
        </w:rPr>
        <w:t>№</w:t>
      </w:r>
      <w:r w:rsidRPr="00B85FAC">
        <w:rPr>
          <w:kern w:val="1"/>
          <w:lang w:eastAsia="zh-CN"/>
        </w:rPr>
        <w:t xml:space="preserve"> 178-ФЗ </w:t>
      </w:r>
      <w:r w:rsidR="002C04A3">
        <w:rPr>
          <w:kern w:val="1"/>
          <w:lang w:eastAsia="zh-CN"/>
        </w:rPr>
        <w:t>«</w:t>
      </w:r>
      <w:r w:rsidRPr="00B85FAC">
        <w:rPr>
          <w:kern w:val="1"/>
          <w:lang w:eastAsia="zh-CN"/>
        </w:rPr>
        <w:t>О государственной социальной помощи</w:t>
      </w:r>
      <w:r w:rsidR="002C04A3">
        <w:rPr>
          <w:kern w:val="1"/>
          <w:lang w:eastAsia="zh-CN"/>
        </w:rPr>
        <w:t>»</w:t>
      </w:r>
      <w:r w:rsidRPr="00B85FAC">
        <w:rPr>
          <w:kern w:val="1"/>
          <w:lang w:eastAsia="zh-CN"/>
        </w:rPr>
        <w:t>);</w:t>
      </w:r>
    </w:p>
    <w:p w:rsidR="00956261" w:rsidRPr="00B85FAC" w:rsidRDefault="00956261" w:rsidP="002C1644">
      <w:pPr>
        <w:pStyle w:val="WW-Default1"/>
        <w:jc w:val="both"/>
      </w:pPr>
      <w:r w:rsidRPr="00B85FAC">
        <w:rPr>
          <w:kern w:val="1"/>
          <w:lang w:eastAsia="zh-CN"/>
        </w:rPr>
        <w:t xml:space="preserve">в) о необходимости в случае оформления доверенности  на </w:t>
      </w:r>
      <w:r w:rsidR="00D96001" w:rsidRPr="00B85FAC">
        <w:rPr>
          <w:kern w:val="1"/>
          <w:lang w:eastAsia="zh-CN"/>
        </w:rPr>
        <w:t>получение пенсии</w:t>
      </w:r>
      <w:r w:rsidRPr="00B85FAC">
        <w:rPr>
          <w:kern w:val="1"/>
          <w:lang w:eastAsia="zh-CN"/>
        </w:rPr>
        <w:t xml:space="preserve">,  срок действия которой превышает один год, ежегодного </w:t>
      </w:r>
      <w:r w:rsidR="00D96001" w:rsidRPr="00B85FAC">
        <w:rPr>
          <w:kern w:val="1"/>
          <w:lang w:eastAsia="zh-CN"/>
        </w:rPr>
        <w:t>представления в</w:t>
      </w:r>
      <w:r w:rsidRPr="00A93725">
        <w:rPr>
          <w:kern w:val="1"/>
          <w:lang w:eastAsia="zh-CN"/>
        </w:rPr>
        <w:t xml:space="preserve">территориальный  орган </w:t>
      </w:r>
      <w:r w:rsidR="002C04A3" w:rsidRPr="00A93725">
        <w:rPr>
          <w:kern w:val="1"/>
          <w:lang w:eastAsia="zh-CN"/>
        </w:rPr>
        <w:t>СФР</w:t>
      </w:r>
      <w:r w:rsidRPr="00B85FAC">
        <w:rPr>
          <w:kern w:val="1"/>
          <w:lang w:eastAsia="zh-CN"/>
        </w:rPr>
        <w:t xml:space="preserve">документа,подтверждающего факт моей регистрации по месту получения пенсии (часть 19статьи 21 Федерального закона </w:t>
      </w:r>
      <w:r w:rsidR="0020339A">
        <w:rPr>
          <w:kern w:val="1"/>
          <w:lang w:eastAsia="zh-CN"/>
        </w:rPr>
        <w:t>«</w:t>
      </w:r>
      <w:r w:rsidRPr="00B85FAC">
        <w:rPr>
          <w:kern w:val="1"/>
          <w:lang w:eastAsia="zh-CN"/>
        </w:rPr>
        <w:t>О страховых пенсиях</w:t>
      </w:r>
      <w:r w:rsidR="0020339A">
        <w:rPr>
          <w:kern w:val="1"/>
          <w:lang w:eastAsia="zh-CN"/>
        </w:rPr>
        <w:t>»</w:t>
      </w:r>
      <w:r w:rsidRPr="00B85FAC">
        <w:rPr>
          <w:kern w:val="1"/>
          <w:lang w:eastAsia="zh-CN"/>
        </w:rPr>
        <w:t xml:space="preserve">, статья 24 </w:t>
      </w:r>
      <w:r w:rsidR="00D96001" w:rsidRPr="00B85FAC">
        <w:rPr>
          <w:kern w:val="1"/>
          <w:lang w:eastAsia="zh-CN"/>
        </w:rPr>
        <w:t>Федерального закона</w:t>
      </w:r>
      <w:r w:rsidR="0020339A">
        <w:rPr>
          <w:kern w:val="1"/>
          <w:lang w:eastAsia="zh-CN"/>
        </w:rPr>
        <w:t>«</w:t>
      </w:r>
      <w:r w:rsidRPr="00B85FAC">
        <w:rPr>
          <w:kern w:val="1"/>
          <w:lang w:eastAsia="zh-CN"/>
        </w:rPr>
        <w:t>О государственном пенсионном обеспечении в Российской Федерации</w:t>
      </w:r>
      <w:r w:rsidR="0020339A">
        <w:rPr>
          <w:kern w:val="1"/>
          <w:lang w:eastAsia="zh-CN"/>
        </w:rPr>
        <w:t>»</w:t>
      </w:r>
      <w:r w:rsidRPr="00B85FAC">
        <w:rPr>
          <w:kern w:val="1"/>
          <w:lang w:eastAsia="zh-CN"/>
        </w:rPr>
        <w:t>);</w:t>
      </w:r>
    </w:p>
    <w:p w:rsidR="00956261" w:rsidRPr="00B85FAC" w:rsidRDefault="00956261" w:rsidP="002C1644">
      <w:pPr>
        <w:pStyle w:val="WW-Default1"/>
        <w:jc w:val="both"/>
      </w:pPr>
      <w:r w:rsidRPr="00B85FAC">
        <w:rPr>
          <w:kern w:val="1"/>
          <w:lang w:eastAsia="zh-CN"/>
        </w:rPr>
        <w:t xml:space="preserve">г) о необходимости извещать </w:t>
      </w:r>
      <w:r w:rsidR="00A93725">
        <w:rPr>
          <w:kern w:val="1"/>
          <w:lang w:eastAsia="zh-CN"/>
        </w:rPr>
        <w:t>О</w:t>
      </w:r>
      <w:r w:rsidR="0020339A" w:rsidRPr="00A93725">
        <w:rPr>
          <w:kern w:val="1"/>
          <w:lang w:eastAsia="zh-CN"/>
        </w:rPr>
        <w:t>СФР</w:t>
      </w:r>
      <w:r w:rsidR="00A93725">
        <w:rPr>
          <w:kern w:val="1"/>
          <w:lang w:eastAsia="zh-CN"/>
        </w:rPr>
        <w:t xml:space="preserve"> по Республике Карелия </w:t>
      </w:r>
      <w:r w:rsidRPr="00B85FAC">
        <w:rPr>
          <w:kern w:val="1"/>
          <w:lang w:eastAsia="zh-CN"/>
        </w:rPr>
        <w:t xml:space="preserve">о выезде на постоянное жительство за </w:t>
      </w:r>
      <w:r w:rsidR="00D96001" w:rsidRPr="00B85FAC">
        <w:rPr>
          <w:kern w:val="1"/>
          <w:lang w:eastAsia="zh-CN"/>
        </w:rPr>
        <w:t>пределы территории</w:t>
      </w:r>
      <w:r w:rsidRPr="00B85FAC">
        <w:rPr>
          <w:kern w:val="1"/>
          <w:lang w:eastAsia="zh-CN"/>
        </w:rPr>
        <w:t xml:space="preserve"> Российской Федерации путем подачи соответствующего заявления </w:t>
      </w:r>
      <w:r w:rsidR="00D96001" w:rsidRPr="00B85FAC">
        <w:rPr>
          <w:kern w:val="1"/>
          <w:lang w:eastAsia="zh-CN"/>
        </w:rPr>
        <w:t>не ранее</w:t>
      </w:r>
      <w:r w:rsidRPr="00B85FAC">
        <w:rPr>
          <w:kern w:val="1"/>
          <w:lang w:eastAsia="zh-CN"/>
        </w:rPr>
        <w:t xml:space="preserve"> чем за один месяц до даты выезда (часть 1 статьи 27 </w:t>
      </w:r>
      <w:r w:rsidR="00D96001" w:rsidRPr="00B85FAC">
        <w:rPr>
          <w:kern w:val="1"/>
          <w:lang w:eastAsia="zh-CN"/>
        </w:rPr>
        <w:t>Федерального закона</w:t>
      </w:r>
      <w:r w:rsidR="0020339A">
        <w:rPr>
          <w:kern w:val="1"/>
          <w:lang w:eastAsia="zh-CN"/>
        </w:rPr>
        <w:t>«</w:t>
      </w:r>
      <w:r w:rsidRPr="00B85FAC">
        <w:rPr>
          <w:kern w:val="1"/>
          <w:lang w:eastAsia="zh-CN"/>
        </w:rPr>
        <w:t>О страховых пенсиях</w:t>
      </w:r>
      <w:r w:rsidR="0020339A">
        <w:rPr>
          <w:kern w:val="1"/>
          <w:lang w:eastAsia="zh-CN"/>
        </w:rPr>
        <w:t>»</w:t>
      </w:r>
      <w:r w:rsidRPr="00B85FAC">
        <w:rPr>
          <w:kern w:val="1"/>
          <w:lang w:eastAsia="zh-CN"/>
        </w:rPr>
        <w:t>);</w:t>
      </w:r>
    </w:p>
    <w:p w:rsidR="00956261" w:rsidRPr="00B85FAC" w:rsidRDefault="00956261" w:rsidP="002C1644">
      <w:pPr>
        <w:pStyle w:val="WW-Default1"/>
        <w:jc w:val="both"/>
      </w:pPr>
      <w:r w:rsidRPr="00B85FAC">
        <w:rPr>
          <w:kern w:val="1"/>
          <w:lang w:eastAsia="zh-CN"/>
        </w:rPr>
        <w:t xml:space="preserve">д) о необходимости в случае выбора опекуном (попечителем) </w:t>
      </w:r>
      <w:r w:rsidR="00D96001" w:rsidRPr="00B85FAC">
        <w:rPr>
          <w:kern w:val="1"/>
          <w:lang w:eastAsia="zh-CN"/>
        </w:rPr>
        <w:t>доставки пенсии</w:t>
      </w:r>
      <w:r w:rsidRPr="00B85FAC">
        <w:rPr>
          <w:kern w:val="1"/>
          <w:lang w:eastAsia="zh-CN"/>
        </w:rPr>
        <w:t xml:space="preserve">  путем  зачисления ее на свой счет в кредитной организации </w:t>
      </w:r>
      <w:r w:rsidR="00D96001" w:rsidRPr="00B85FAC">
        <w:rPr>
          <w:kern w:val="1"/>
          <w:lang w:eastAsia="zh-CN"/>
        </w:rPr>
        <w:t>указывать номинальный</w:t>
      </w:r>
      <w:r w:rsidRPr="00B85FAC">
        <w:rPr>
          <w:kern w:val="1"/>
          <w:lang w:eastAsia="zh-CN"/>
        </w:rPr>
        <w:t xml:space="preserve"> счет;</w:t>
      </w:r>
    </w:p>
    <w:p w:rsidR="00956261" w:rsidRPr="00B85FAC" w:rsidRDefault="00956261" w:rsidP="002C1644">
      <w:pPr>
        <w:pStyle w:val="WW-Default1"/>
        <w:jc w:val="both"/>
      </w:pPr>
      <w:r w:rsidRPr="00B85FAC">
        <w:rPr>
          <w:kern w:val="1"/>
          <w:lang w:eastAsia="zh-CN"/>
        </w:rPr>
        <w:t xml:space="preserve">е) о возможности доставки пенсии только через организацию, с </w:t>
      </w:r>
      <w:r w:rsidR="00D96001" w:rsidRPr="00B85FAC">
        <w:rPr>
          <w:kern w:val="1"/>
          <w:lang w:eastAsia="zh-CN"/>
        </w:rPr>
        <w:t>которой органом</w:t>
      </w:r>
      <w:r w:rsidRPr="00B85FAC">
        <w:rPr>
          <w:kern w:val="1"/>
          <w:lang w:eastAsia="zh-CN"/>
        </w:rPr>
        <w:t xml:space="preserve">,   осуществляющим пенсионное обеспечение, заключен </w:t>
      </w:r>
      <w:r w:rsidR="00D96001">
        <w:rPr>
          <w:kern w:val="1"/>
          <w:lang w:eastAsia="zh-CN"/>
        </w:rPr>
        <w:t>д</w:t>
      </w:r>
      <w:r w:rsidR="00D96001" w:rsidRPr="00B85FAC">
        <w:rPr>
          <w:kern w:val="1"/>
          <w:lang w:eastAsia="zh-CN"/>
        </w:rPr>
        <w:t>оговор, предусмотренный</w:t>
      </w:r>
      <w:r w:rsidRPr="00B85FAC">
        <w:rPr>
          <w:kern w:val="1"/>
          <w:lang w:eastAsia="zh-CN"/>
        </w:rPr>
        <w:t xml:space="preserve">  частью  14 статьи 21 Федерального  закона </w:t>
      </w:r>
      <w:r w:rsidR="0020339A">
        <w:rPr>
          <w:kern w:val="1"/>
          <w:lang w:eastAsia="zh-CN"/>
        </w:rPr>
        <w:t>«</w:t>
      </w:r>
      <w:r w:rsidRPr="00B85FAC">
        <w:rPr>
          <w:kern w:val="1"/>
          <w:lang w:eastAsia="zh-CN"/>
        </w:rPr>
        <w:t xml:space="preserve">О </w:t>
      </w:r>
      <w:r w:rsidR="00D96001" w:rsidRPr="00B85FAC">
        <w:rPr>
          <w:kern w:val="1"/>
          <w:lang w:eastAsia="zh-CN"/>
        </w:rPr>
        <w:t>страховых пенсиях</w:t>
      </w:r>
      <w:r w:rsidR="0020339A">
        <w:rPr>
          <w:kern w:val="1"/>
          <w:lang w:eastAsia="zh-CN"/>
        </w:rPr>
        <w:t>»</w:t>
      </w:r>
      <w:r w:rsidRPr="00B85FAC">
        <w:rPr>
          <w:kern w:val="1"/>
          <w:lang w:eastAsia="zh-CN"/>
        </w:rPr>
        <w:t>;</w:t>
      </w:r>
    </w:p>
    <w:p w:rsidR="00956261" w:rsidRPr="00B85FAC" w:rsidRDefault="00956261" w:rsidP="002C1644">
      <w:pPr>
        <w:pStyle w:val="WW-Default1"/>
        <w:jc w:val="both"/>
      </w:pPr>
      <w:r w:rsidRPr="00B85FAC">
        <w:rPr>
          <w:kern w:val="1"/>
          <w:lang w:eastAsia="zh-CN"/>
        </w:rPr>
        <w:t xml:space="preserve">ж) о направлении выплатного дела в </w:t>
      </w:r>
      <w:r w:rsidR="00A93725" w:rsidRPr="00A93725">
        <w:rPr>
          <w:kern w:val="1"/>
          <w:lang w:eastAsia="zh-CN"/>
        </w:rPr>
        <w:t>ОСФР по Республике Карелия</w:t>
      </w:r>
      <w:r w:rsidRPr="00B85FAC">
        <w:rPr>
          <w:kern w:val="1"/>
          <w:lang w:eastAsia="zh-CN"/>
        </w:rPr>
        <w:t xml:space="preserve">в соответствии с адресом, выбранным мной </w:t>
      </w:r>
      <w:r w:rsidR="00D96001" w:rsidRPr="00B85FAC">
        <w:rPr>
          <w:kern w:val="1"/>
          <w:lang w:eastAsia="zh-CN"/>
        </w:rPr>
        <w:t>для доставки</w:t>
      </w:r>
      <w:r w:rsidRPr="00B85FAC">
        <w:rPr>
          <w:kern w:val="1"/>
          <w:lang w:eastAsia="zh-CN"/>
        </w:rPr>
        <w:t xml:space="preserve"> пенсии.</w:t>
      </w:r>
    </w:p>
    <w:p w:rsidR="00956261" w:rsidRPr="00B85FAC" w:rsidRDefault="00956261" w:rsidP="002C1644">
      <w:pPr>
        <w:pStyle w:val="WW-Default1"/>
        <w:jc w:val="both"/>
      </w:pPr>
      <w:r w:rsidRPr="00B85FAC">
        <w:rPr>
          <w:kern w:val="1"/>
          <w:lang w:eastAsia="zh-CN"/>
        </w:rPr>
        <w:t xml:space="preserve">В случае невыполнения указанных требований и получения в связи с </w:t>
      </w:r>
      <w:r w:rsidR="00D96001" w:rsidRPr="00B85FAC">
        <w:rPr>
          <w:kern w:val="1"/>
          <w:lang w:eastAsia="zh-CN"/>
        </w:rPr>
        <w:t>этим излишних</w:t>
      </w:r>
      <w:r w:rsidRPr="00B85FAC">
        <w:rPr>
          <w:kern w:val="1"/>
          <w:lang w:eastAsia="zh-CN"/>
        </w:rPr>
        <w:t xml:space="preserve"> сумм пенсии обязуюсь возместить причиненный </w:t>
      </w:r>
      <w:r w:rsidR="00A93725" w:rsidRPr="00A93725">
        <w:rPr>
          <w:kern w:val="1"/>
          <w:lang w:eastAsia="zh-CN"/>
        </w:rPr>
        <w:t>ОСФР по Республике Карелия</w:t>
      </w:r>
      <w:r w:rsidRPr="00B85FAC">
        <w:rPr>
          <w:kern w:val="1"/>
          <w:lang w:eastAsia="zh-CN"/>
        </w:rPr>
        <w:t>ущерб.</w:t>
      </w:r>
    </w:p>
    <w:p w:rsidR="00956261" w:rsidRPr="00B85FAC" w:rsidRDefault="00956261" w:rsidP="002C1644">
      <w:pPr>
        <w:pStyle w:val="WW-Default1"/>
        <w:jc w:val="both"/>
      </w:pPr>
      <w:r w:rsidRPr="00B85FAC">
        <w:rPr>
          <w:kern w:val="1"/>
          <w:lang w:eastAsia="zh-CN"/>
        </w:rPr>
        <w:t xml:space="preserve">5. Прошу направить уведомление, подтверждающее факт и дату приематерриториальным  органом </w:t>
      </w:r>
      <w:r w:rsidR="0020339A">
        <w:rPr>
          <w:kern w:val="1"/>
          <w:lang w:eastAsia="zh-CN"/>
        </w:rPr>
        <w:t>СФР</w:t>
      </w:r>
      <w:r w:rsidR="00D96001" w:rsidRPr="00B85FAC">
        <w:rPr>
          <w:kern w:val="1"/>
          <w:lang w:eastAsia="zh-CN"/>
        </w:rPr>
        <w:t>настоящего заявления</w:t>
      </w:r>
      <w:r w:rsidRPr="00B85FAC">
        <w:rPr>
          <w:kern w:val="1"/>
          <w:lang w:eastAsia="zh-CN"/>
        </w:rPr>
        <w:t xml:space="preserve"> и представленных мною документов, на адрес электронной почты</w:t>
      </w:r>
      <w:r w:rsidR="0020339A">
        <w:rPr>
          <w:kern w:val="1"/>
          <w:lang w:eastAsia="zh-CN"/>
        </w:rPr>
        <w:t>_____________________________________________________________</w:t>
      </w:r>
    </w:p>
    <w:p w:rsidR="004128B4" w:rsidRDefault="00956261" w:rsidP="004128B4">
      <w:pPr>
        <w:pStyle w:val="WW-Default1"/>
        <w:jc w:val="both"/>
        <w:rPr>
          <w:i/>
          <w:iCs/>
        </w:rPr>
      </w:pPr>
      <w:r w:rsidRPr="004128B4">
        <w:rPr>
          <w:i/>
          <w:iCs/>
          <w:kern w:val="1"/>
          <w:lang w:eastAsia="zh-CN"/>
        </w:rPr>
        <w:t>(адрес электронной почты гражданина (представителя</w:t>
      </w:r>
      <w:r w:rsidR="004128B4" w:rsidRPr="004128B4">
        <w:rPr>
          <w:i/>
          <w:iCs/>
          <w:kern w:val="1"/>
          <w:lang w:eastAsia="zh-CN"/>
        </w:rPr>
        <w:t xml:space="preserve">) </w:t>
      </w:r>
      <w:r w:rsidRPr="004128B4">
        <w:rPr>
          <w:i/>
          <w:iCs/>
          <w:kern w:val="1"/>
          <w:lang w:eastAsia="zh-CN"/>
        </w:rPr>
        <w:t>(нужное подчеркнуть)</w:t>
      </w:r>
    </w:p>
    <w:p w:rsidR="00956261" w:rsidRPr="004128B4" w:rsidRDefault="00956261" w:rsidP="004128B4">
      <w:pPr>
        <w:pStyle w:val="WW-Default1"/>
        <w:jc w:val="both"/>
        <w:rPr>
          <w:i/>
          <w:iCs/>
        </w:rPr>
      </w:pPr>
      <w:r w:rsidRPr="00B85FAC">
        <w:rPr>
          <w:kern w:val="1"/>
          <w:lang w:eastAsia="zh-CN"/>
        </w:rPr>
        <w:t xml:space="preserve">6. Достоверность сведений, указанных в настоящем </w:t>
      </w:r>
      <w:r w:rsidR="00D96001" w:rsidRPr="00B85FAC">
        <w:rPr>
          <w:kern w:val="1"/>
          <w:lang w:eastAsia="zh-CN"/>
        </w:rPr>
        <w:t>заявлении, подтверждаю</w:t>
      </w:r>
      <w:r w:rsidRPr="00B85FAC">
        <w:rPr>
          <w:kern w:val="1"/>
          <w:lang w:eastAsia="zh-CN"/>
        </w:rPr>
        <w:t xml:space="preserve">, с положениями </w:t>
      </w:r>
      <w:hyperlink w:anchor="Par2343" w:history="1">
        <w:r w:rsidRPr="00B85FAC">
          <w:rPr>
            <w:color w:val="000080"/>
            <w:kern w:val="1"/>
            <w:u w:val="single"/>
          </w:rPr>
          <w:t>пункта 4</w:t>
        </w:r>
      </w:hyperlink>
      <w:r w:rsidRPr="00B85FAC">
        <w:t xml:space="preserve"> настоящего заявления ознакомлен(а).</w:t>
      </w:r>
    </w:p>
    <w:tbl>
      <w:tblPr>
        <w:tblW w:w="929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44"/>
        <w:gridCol w:w="3062"/>
        <w:gridCol w:w="4285"/>
      </w:tblGrid>
      <w:tr w:rsidR="00956261" w:rsidRPr="00B85FAC" w:rsidTr="004128B4">
        <w:tc>
          <w:tcPr>
            <w:tcW w:w="1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261" w:rsidRPr="00B85FAC" w:rsidRDefault="00956261" w:rsidP="004128B4">
            <w:pPr>
              <w:pStyle w:val="WW-Default1"/>
              <w:jc w:val="center"/>
            </w:pPr>
            <w:r w:rsidRPr="00B85FAC">
              <w:rPr>
                <w:kern w:val="1"/>
                <w:lang w:eastAsia="zh-CN"/>
              </w:rPr>
              <w:t>Дата заполнения заявления</w:t>
            </w:r>
          </w:p>
        </w:tc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261" w:rsidRPr="00B85FAC" w:rsidRDefault="00956261" w:rsidP="004128B4">
            <w:pPr>
              <w:pStyle w:val="WW-Default1"/>
              <w:jc w:val="center"/>
            </w:pPr>
            <w:r w:rsidRPr="00B85FAC">
              <w:rPr>
                <w:kern w:val="1"/>
                <w:lang w:eastAsia="zh-CN"/>
              </w:rPr>
              <w:t>Подпись гражданина (представителя)</w:t>
            </w:r>
          </w:p>
        </w:tc>
        <w:tc>
          <w:tcPr>
            <w:tcW w:w="4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28B4" w:rsidRDefault="00956261" w:rsidP="004128B4">
            <w:pPr>
              <w:pStyle w:val="WW-Default1"/>
              <w:autoSpaceDE/>
              <w:jc w:val="center"/>
              <w:rPr>
                <w:kern w:val="1"/>
                <w:lang w:eastAsia="zh-CN"/>
              </w:rPr>
            </w:pPr>
            <w:r w:rsidRPr="00B85FAC">
              <w:rPr>
                <w:kern w:val="1"/>
                <w:lang w:eastAsia="zh-CN"/>
              </w:rPr>
              <w:t xml:space="preserve">Расшифровка подписи </w:t>
            </w:r>
          </w:p>
          <w:p w:rsidR="00956261" w:rsidRPr="00B85FAC" w:rsidRDefault="00956261" w:rsidP="004128B4">
            <w:pPr>
              <w:pStyle w:val="WW-Default1"/>
              <w:autoSpaceDE/>
              <w:jc w:val="center"/>
            </w:pPr>
            <w:r w:rsidRPr="00B85FAC">
              <w:rPr>
                <w:kern w:val="1"/>
                <w:lang w:eastAsia="zh-CN"/>
              </w:rPr>
              <w:t>(фамилия, инициалы)</w:t>
            </w:r>
          </w:p>
        </w:tc>
      </w:tr>
      <w:tr w:rsidR="00956261" w:rsidRPr="00B85FAC" w:rsidTr="004128B4">
        <w:tc>
          <w:tcPr>
            <w:tcW w:w="1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261" w:rsidRPr="00B85FAC" w:rsidRDefault="00956261" w:rsidP="00800D0A">
            <w:pPr>
              <w:pStyle w:val="WW-Default1"/>
              <w:jc w:val="right"/>
            </w:pPr>
            <w:r w:rsidRPr="00B85FAC">
              <w:rPr>
                <w:kern w:val="1"/>
                <w:lang w:eastAsia="zh-CN"/>
              </w:rPr>
              <w:t xml:space="preserve">     20       г.</w:t>
            </w:r>
          </w:p>
        </w:tc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261" w:rsidRPr="00B85FAC" w:rsidRDefault="00956261" w:rsidP="00800D0A">
            <w:pPr>
              <w:pStyle w:val="WW-Default1"/>
              <w:jc w:val="center"/>
            </w:pPr>
          </w:p>
        </w:tc>
        <w:tc>
          <w:tcPr>
            <w:tcW w:w="4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261" w:rsidRPr="00B85FAC" w:rsidRDefault="00956261" w:rsidP="00800D0A">
            <w:pPr>
              <w:pStyle w:val="WW-Default1"/>
              <w:autoSpaceDE/>
              <w:spacing w:after="200" w:line="276" w:lineRule="auto"/>
              <w:jc w:val="center"/>
            </w:pPr>
          </w:p>
        </w:tc>
      </w:tr>
      <w:tr w:rsidR="00D838C5" w:rsidRPr="00B85FAC" w:rsidTr="004128B4">
        <w:tc>
          <w:tcPr>
            <w:tcW w:w="1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38C5" w:rsidRPr="00B85FAC" w:rsidRDefault="00D838C5" w:rsidP="00D838C5">
            <w:pPr>
              <w:pStyle w:val="WW-Default1"/>
              <w:rPr>
                <w:kern w:val="1"/>
                <w:lang w:eastAsia="zh-CN"/>
              </w:rPr>
            </w:pPr>
          </w:p>
        </w:tc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38C5" w:rsidRPr="00B85FAC" w:rsidRDefault="00D838C5" w:rsidP="00800D0A">
            <w:pPr>
              <w:pStyle w:val="WW-Default1"/>
              <w:jc w:val="center"/>
            </w:pPr>
          </w:p>
        </w:tc>
        <w:tc>
          <w:tcPr>
            <w:tcW w:w="4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38C5" w:rsidRPr="00B85FAC" w:rsidRDefault="00D838C5" w:rsidP="00800D0A">
            <w:pPr>
              <w:pStyle w:val="WW-Default1"/>
              <w:autoSpaceDE/>
              <w:spacing w:after="200" w:line="276" w:lineRule="auto"/>
              <w:jc w:val="center"/>
            </w:pPr>
          </w:p>
        </w:tc>
      </w:tr>
    </w:tbl>
    <w:p w:rsidR="00956261" w:rsidRDefault="00956261" w:rsidP="00956261">
      <w:pPr>
        <w:pStyle w:val="WW-Default1"/>
        <w:jc w:val="center"/>
      </w:pPr>
    </w:p>
    <w:p w:rsidR="00D838C5" w:rsidRDefault="00D838C5" w:rsidP="00956261">
      <w:pPr>
        <w:pStyle w:val="WW-Default1"/>
        <w:jc w:val="center"/>
      </w:pPr>
    </w:p>
    <w:p w:rsidR="00D838C5" w:rsidRDefault="00D838C5" w:rsidP="00956261">
      <w:pPr>
        <w:pStyle w:val="WW-Default1"/>
        <w:jc w:val="center"/>
      </w:pPr>
    </w:p>
    <w:p w:rsidR="00761DC2" w:rsidRPr="00AA0FF3" w:rsidRDefault="002F6F7A" w:rsidP="00761DC2">
      <w:pPr>
        <w:spacing w:after="0" w:line="240" w:lineRule="auto"/>
        <w:ind w:left="108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 № 4</w:t>
      </w:r>
    </w:p>
    <w:p w:rsidR="00761DC2" w:rsidRPr="00AA0FF3" w:rsidRDefault="00761DC2" w:rsidP="00761DC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A0FF3">
        <w:rPr>
          <w:rFonts w:ascii="Times New Roman" w:hAnsi="Times New Roman" w:cs="Times New Roman"/>
          <w:bCs/>
          <w:sz w:val="28"/>
          <w:szCs w:val="28"/>
        </w:rPr>
        <w:t xml:space="preserve">к Порядку предоставления социальных услуг </w:t>
      </w:r>
    </w:p>
    <w:p w:rsidR="00761DC2" w:rsidRPr="00AA0FF3" w:rsidRDefault="00761DC2" w:rsidP="00761DC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A0FF3">
        <w:rPr>
          <w:rFonts w:ascii="Times New Roman" w:hAnsi="Times New Roman" w:cs="Times New Roman"/>
          <w:bCs/>
          <w:sz w:val="28"/>
          <w:szCs w:val="28"/>
        </w:rPr>
        <w:t xml:space="preserve">в стационарной форме социального обслуживания </w:t>
      </w:r>
    </w:p>
    <w:p w:rsidR="00761DC2" w:rsidRPr="00AA0FF3" w:rsidRDefault="00761DC2" w:rsidP="00761DC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A0FF3">
        <w:rPr>
          <w:rFonts w:ascii="Times New Roman" w:hAnsi="Times New Roman" w:cs="Times New Roman"/>
          <w:bCs/>
          <w:sz w:val="28"/>
          <w:szCs w:val="28"/>
        </w:rPr>
        <w:t xml:space="preserve">в ГБСУ СО </w:t>
      </w:r>
      <w:r w:rsidR="00462C31" w:rsidRPr="00AA0FF3">
        <w:rPr>
          <w:rFonts w:ascii="Times New Roman" w:hAnsi="Times New Roman" w:cs="Times New Roman"/>
          <w:bCs/>
          <w:sz w:val="28"/>
          <w:szCs w:val="28"/>
        </w:rPr>
        <w:t xml:space="preserve">РК </w:t>
      </w:r>
      <w:r w:rsidRPr="00AA0FF3">
        <w:rPr>
          <w:rFonts w:ascii="Times New Roman" w:hAnsi="Times New Roman" w:cs="Times New Roman"/>
          <w:bCs/>
          <w:sz w:val="28"/>
          <w:szCs w:val="28"/>
        </w:rPr>
        <w:t>«Видлицкий ДИ»</w:t>
      </w:r>
    </w:p>
    <w:p w:rsidR="00956261" w:rsidRPr="00AA0FF3" w:rsidRDefault="00956261" w:rsidP="00956261">
      <w:pPr>
        <w:pStyle w:val="WW-Default1"/>
        <w:jc w:val="center"/>
        <w:rPr>
          <w:b/>
          <w:sz w:val="28"/>
          <w:szCs w:val="28"/>
        </w:rPr>
      </w:pPr>
    </w:p>
    <w:p w:rsidR="00956261" w:rsidRPr="007C5D98" w:rsidRDefault="00956261" w:rsidP="00956261">
      <w:pPr>
        <w:pStyle w:val="WW-Default1"/>
        <w:jc w:val="right"/>
      </w:pPr>
    </w:p>
    <w:tbl>
      <w:tblPr>
        <w:tblW w:w="0" w:type="auto"/>
        <w:tblLook w:val="00A0"/>
      </w:tblPr>
      <w:tblGrid>
        <w:gridCol w:w="6237"/>
        <w:gridCol w:w="3118"/>
      </w:tblGrid>
      <w:tr w:rsidR="00956261" w:rsidRPr="00497131" w:rsidTr="00761DC2">
        <w:tc>
          <w:tcPr>
            <w:tcW w:w="6237" w:type="dxa"/>
          </w:tcPr>
          <w:p w:rsidR="00956261" w:rsidRPr="00497131" w:rsidRDefault="00956261" w:rsidP="00800D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:rsidR="00956261" w:rsidRPr="00A15B11" w:rsidRDefault="00956261" w:rsidP="00800D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B11">
              <w:rPr>
                <w:rFonts w:ascii="Times New Roman" w:hAnsi="Times New Roman"/>
                <w:sz w:val="24"/>
                <w:szCs w:val="24"/>
              </w:rPr>
              <w:t xml:space="preserve">ГБУЗ </w:t>
            </w:r>
            <w:r w:rsidR="00761DC2" w:rsidRPr="00A15B11">
              <w:rPr>
                <w:rFonts w:ascii="Times New Roman" w:hAnsi="Times New Roman"/>
                <w:sz w:val="24"/>
                <w:szCs w:val="24"/>
              </w:rPr>
              <w:t xml:space="preserve">РК </w:t>
            </w:r>
            <w:r w:rsidRPr="00A15B11">
              <w:rPr>
                <w:rFonts w:ascii="Times New Roman" w:hAnsi="Times New Roman"/>
                <w:sz w:val="24"/>
                <w:szCs w:val="24"/>
              </w:rPr>
              <w:t>«Олонецкая ЦРБ»</w:t>
            </w:r>
          </w:p>
          <w:p w:rsidR="00956261" w:rsidRPr="00A15B11" w:rsidRDefault="00956261" w:rsidP="00800D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B11">
              <w:rPr>
                <w:rFonts w:ascii="Times New Roman" w:hAnsi="Times New Roman"/>
                <w:sz w:val="24"/>
                <w:szCs w:val="24"/>
              </w:rPr>
              <w:t>186000 РК г. Олонец</w:t>
            </w:r>
          </w:p>
          <w:p w:rsidR="00956261" w:rsidRPr="00A15B11" w:rsidRDefault="00956261" w:rsidP="00800D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B11">
              <w:rPr>
                <w:rFonts w:ascii="Times New Roman" w:hAnsi="Times New Roman"/>
                <w:sz w:val="24"/>
                <w:szCs w:val="24"/>
              </w:rPr>
              <w:t>ул. К.Либкнехта, д.34</w:t>
            </w:r>
          </w:p>
          <w:p w:rsidR="00956261" w:rsidRPr="00A15B11" w:rsidRDefault="00956261" w:rsidP="00800D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B11">
              <w:rPr>
                <w:rFonts w:ascii="Times New Roman" w:hAnsi="Times New Roman"/>
                <w:sz w:val="24"/>
                <w:szCs w:val="24"/>
              </w:rPr>
              <w:t>Главному врачу</w:t>
            </w:r>
          </w:p>
          <w:p w:rsidR="00956261" w:rsidRPr="00A15B11" w:rsidRDefault="00956261" w:rsidP="00800D0A">
            <w:pPr>
              <w:pStyle w:val="WW-Default1"/>
            </w:pPr>
          </w:p>
          <w:p w:rsidR="00956261" w:rsidRPr="00497131" w:rsidRDefault="00956261" w:rsidP="00800D0A">
            <w:pPr>
              <w:pStyle w:val="WW-Default1"/>
              <w:rPr>
                <w:b/>
                <w:sz w:val="22"/>
                <w:szCs w:val="22"/>
              </w:rPr>
            </w:pPr>
            <w:r w:rsidRPr="00A15B11">
              <w:t>от</w:t>
            </w:r>
          </w:p>
        </w:tc>
      </w:tr>
    </w:tbl>
    <w:p w:rsidR="000B1D65" w:rsidRDefault="000B1D65" w:rsidP="009562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1D65" w:rsidRDefault="000B1D65" w:rsidP="009562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261" w:rsidRPr="00F21B61" w:rsidRDefault="00956261" w:rsidP="009562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B61">
        <w:rPr>
          <w:rFonts w:ascii="Times New Roman" w:hAnsi="Times New Roman" w:cs="Times New Roman"/>
          <w:b/>
          <w:sz w:val="28"/>
          <w:szCs w:val="28"/>
        </w:rPr>
        <w:t xml:space="preserve">Заявление </w:t>
      </w:r>
    </w:p>
    <w:p w:rsidR="00956261" w:rsidRPr="00761DC2" w:rsidRDefault="00956261" w:rsidP="00761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1DC2">
        <w:rPr>
          <w:rFonts w:ascii="Times New Roman" w:hAnsi="Times New Roman" w:cs="Times New Roman"/>
          <w:sz w:val="24"/>
          <w:szCs w:val="24"/>
        </w:rPr>
        <w:t xml:space="preserve">Прошу прикрепить меня </w:t>
      </w:r>
      <w:r w:rsidR="00761DC2" w:rsidRPr="00761DC2">
        <w:rPr>
          <w:rFonts w:ascii="Times New Roman" w:hAnsi="Times New Roman" w:cs="Times New Roman"/>
          <w:sz w:val="24"/>
          <w:szCs w:val="24"/>
        </w:rPr>
        <w:t xml:space="preserve">к </w:t>
      </w:r>
      <w:r w:rsidRPr="00761DC2">
        <w:rPr>
          <w:rFonts w:ascii="Times New Roman" w:hAnsi="Times New Roman" w:cs="Times New Roman"/>
          <w:b/>
          <w:sz w:val="24"/>
          <w:szCs w:val="24"/>
        </w:rPr>
        <w:t xml:space="preserve">ГБУЗ </w:t>
      </w:r>
      <w:r w:rsidR="00761DC2" w:rsidRPr="00761DC2">
        <w:rPr>
          <w:rFonts w:ascii="Times New Roman" w:hAnsi="Times New Roman" w:cs="Times New Roman"/>
          <w:b/>
          <w:sz w:val="24"/>
          <w:szCs w:val="24"/>
        </w:rPr>
        <w:t xml:space="preserve">РК </w:t>
      </w:r>
      <w:r w:rsidRPr="00761DC2">
        <w:rPr>
          <w:rFonts w:ascii="Times New Roman" w:hAnsi="Times New Roman" w:cs="Times New Roman"/>
          <w:b/>
          <w:sz w:val="24"/>
          <w:szCs w:val="24"/>
        </w:rPr>
        <w:t>«Олонецкая ЦРБ»</w:t>
      </w:r>
    </w:p>
    <w:p w:rsidR="00956261" w:rsidRPr="00761DC2" w:rsidRDefault="00956261" w:rsidP="00761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1DC2">
        <w:rPr>
          <w:rFonts w:ascii="Times New Roman" w:hAnsi="Times New Roman" w:cs="Times New Roman"/>
          <w:sz w:val="24"/>
          <w:szCs w:val="24"/>
        </w:rPr>
        <w:t xml:space="preserve">Для медицинского обслуживания в </w:t>
      </w:r>
      <w:r w:rsidRPr="00761DC2">
        <w:rPr>
          <w:rFonts w:ascii="Times New Roman" w:hAnsi="Times New Roman" w:cs="Times New Roman"/>
          <w:b/>
          <w:sz w:val="24"/>
          <w:szCs w:val="24"/>
        </w:rPr>
        <w:t xml:space="preserve">ГБУЗ </w:t>
      </w:r>
      <w:r w:rsidR="00761DC2" w:rsidRPr="00761DC2">
        <w:rPr>
          <w:rFonts w:ascii="Times New Roman" w:hAnsi="Times New Roman" w:cs="Times New Roman"/>
          <w:b/>
          <w:sz w:val="24"/>
          <w:szCs w:val="24"/>
        </w:rPr>
        <w:t xml:space="preserve">РК </w:t>
      </w:r>
      <w:r w:rsidRPr="00761DC2">
        <w:rPr>
          <w:rFonts w:ascii="Times New Roman" w:hAnsi="Times New Roman" w:cs="Times New Roman"/>
          <w:b/>
          <w:sz w:val="24"/>
          <w:szCs w:val="24"/>
        </w:rPr>
        <w:t>«Олонецкая ЦРБ»</w:t>
      </w:r>
    </w:p>
    <w:p w:rsidR="00956261" w:rsidRPr="00DB13D3" w:rsidRDefault="00956261" w:rsidP="00DB13D3">
      <w:pPr>
        <w:rPr>
          <w:rFonts w:ascii="Times New Roman" w:hAnsi="Times New Roman" w:cs="Times New Roman"/>
          <w:sz w:val="24"/>
          <w:szCs w:val="24"/>
        </w:rPr>
      </w:pPr>
      <w:r w:rsidRPr="00DB13D3">
        <w:rPr>
          <w:rFonts w:ascii="Times New Roman" w:hAnsi="Times New Roman" w:cs="Times New Roman"/>
          <w:sz w:val="24"/>
          <w:szCs w:val="24"/>
        </w:rPr>
        <w:t>Дата рождения (число, месяц, год)</w:t>
      </w:r>
      <w:r w:rsidR="00761DC2" w:rsidRPr="00DB13D3">
        <w:rPr>
          <w:rFonts w:ascii="Times New Roman" w:hAnsi="Times New Roman" w:cs="Times New Roman"/>
          <w:sz w:val="24"/>
          <w:szCs w:val="24"/>
        </w:rPr>
        <w:t>___________________________п</w:t>
      </w:r>
      <w:r w:rsidRPr="00DB13D3">
        <w:rPr>
          <w:rFonts w:ascii="Times New Roman" w:hAnsi="Times New Roman" w:cs="Times New Roman"/>
          <w:sz w:val="24"/>
          <w:szCs w:val="24"/>
        </w:rPr>
        <w:t>ол</w:t>
      </w:r>
      <w:r w:rsidR="00761DC2" w:rsidRPr="00DB13D3">
        <w:rPr>
          <w:rFonts w:ascii="Times New Roman" w:hAnsi="Times New Roman" w:cs="Times New Roman"/>
          <w:sz w:val="24"/>
          <w:szCs w:val="24"/>
        </w:rPr>
        <w:t>______________,</w:t>
      </w:r>
    </w:p>
    <w:p w:rsidR="00761DC2" w:rsidRPr="00761DC2" w:rsidRDefault="00956261" w:rsidP="00761DC2">
      <w:pPr>
        <w:rPr>
          <w:rFonts w:ascii="Times New Roman" w:hAnsi="Times New Roman" w:cs="Times New Roman"/>
          <w:sz w:val="24"/>
          <w:szCs w:val="24"/>
        </w:rPr>
      </w:pPr>
      <w:r w:rsidRPr="00761DC2">
        <w:rPr>
          <w:rFonts w:ascii="Times New Roman" w:hAnsi="Times New Roman" w:cs="Times New Roman"/>
          <w:sz w:val="24"/>
          <w:szCs w:val="24"/>
        </w:rPr>
        <w:t>Место рождения:</w:t>
      </w:r>
      <w:r w:rsidR="00761DC2" w:rsidRPr="00761DC2">
        <w:rPr>
          <w:rFonts w:ascii="Times New Roman" w:hAnsi="Times New Roman" w:cs="Times New Roman"/>
          <w:sz w:val="24"/>
          <w:szCs w:val="24"/>
        </w:rPr>
        <w:t>___________________________________________________________,</w:t>
      </w:r>
      <w:r w:rsidRPr="00761DC2">
        <w:rPr>
          <w:rFonts w:ascii="Times New Roman" w:hAnsi="Times New Roman" w:cs="Times New Roman"/>
          <w:sz w:val="24"/>
          <w:szCs w:val="24"/>
        </w:rPr>
        <w:t xml:space="preserve"> Гражданств</w:t>
      </w:r>
      <w:r w:rsidR="00761DC2" w:rsidRPr="00761DC2">
        <w:rPr>
          <w:rFonts w:ascii="Times New Roman" w:hAnsi="Times New Roman" w:cs="Times New Roman"/>
          <w:sz w:val="24"/>
          <w:szCs w:val="24"/>
        </w:rPr>
        <w:t>о_______________________________________________________________</w:t>
      </w:r>
      <w:r w:rsidR="00761DC2">
        <w:rPr>
          <w:rFonts w:ascii="Times New Roman" w:hAnsi="Times New Roman" w:cs="Times New Roman"/>
          <w:sz w:val="24"/>
          <w:szCs w:val="24"/>
        </w:rPr>
        <w:t>,</w:t>
      </w:r>
    </w:p>
    <w:p w:rsidR="00761DC2" w:rsidRPr="00761DC2" w:rsidRDefault="00956261" w:rsidP="00761DC2">
      <w:pPr>
        <w:rPr>
          <w:rFonts w:ascii="Times New Roman" w:hAnsi="Times New Roman" w:cs="Times New Roman"/>
          <w:sz w:val="24"/>
          <w:szCs w:val="24"/>
        </w:rPr>
      </w:pPr>
      <w:r w:rsidRPr="00761DC2">
        <w:rPr>
          <w:rFonts w:ascii="Times New Roman" w:hAnsi="Times New Roman" w:cs="Times New Roman"/>
          <w:sz w:val="24"/>
          <w:szCs w:val="24"/>
        </w:rPr>
        <w:t>Паспорт серия:</w:t>
      </w:r>
      <w:r w:rsidR="00761DC2" w:rsidRPr="00761DC2">
        <w:rPr>
          <w:rFonts w:ascii="Times New Roman" w:hAnsi="Times New Roman" w:cs="Times New Roman"/>
          <w:sz w:val="24"/>
          <w:szCs w:val="24"/>
        </w:rPr>
        <w:t>_____________________________________________________________,</w:t>
      </w:r>
    </w:p>
    <w:p w:rsidR="00956261" w:rsidRPr="00761DC2" w:rsidRDefault="00956261" w:rsidP="00761DC2">
      <w:pPr>
        <w:rPr>
          <w:rFonts w:ascii="Times New Roman" w:hAnsi="Times New Roman" w:cs="Times New Roman"/>
          <w:sz w:val="24"/>
          <w:szCs w:val="24"/>
        </w:rPr>
      </w:pPr>
      <w:r w:rsidRPr="00761DC2">
        <w:rPr>
          <w:rFonts w:ascii="Times New Roman" w:hAnsi="Times New Roman" w:cs="Times New Roman"/>
          <w:sz w:val="24"/>
          <w:szCs w:val="24"/>
        </w:rPr>
        <w:t>Место жительства:</w:t>
      </w:r>
      <w:r w:rsidR="00761DC2">
        <w:rPr>
          <w:rFonts w:ascii="Times New Roman" w:hAnsi="Times New Roman" w:cs="Times New Roman"/>
          <w:sz w:val="24"/>
          <w:szCs w:val="24"/>
        </w:rPr>
        <w:t>__________________________________________________________,</w:t>
      </w:r>
    </w:p>
    <w:p w:rsidR="00956261" w:rsidRPr="00761DC2" w:rsidRDefault="00956261" w:rsidP="00761DC2">
      <w:pPr>
        <w:rPr>
          <w:rFonts w:ascii="Times New Roman" w:hAnsi="Times New Roman" w:cs="Times New Roman"/>
          <w:sz w:val="24"/>
          <w:szCs w:val="24"/>
        </w:rPr>
      </w:pPr>
      <w:r w:rsidRPr="00761DC2">
        <w:rPr>
          <w:rFonts w:ascii="Times New Roman" w:hAnsi="Times New Roman" w:cs="Times New Roman"/>
          <w:sz w:val="24"/>
          <w:szCs w:val="24"/>
        </w:rPr>
        <w:t>Место регистрации:</w:t>
      </w:r>
      <w:r w:rsidR="00761DC2">
        <w:rPr>
          <w:rFonts w:ascii="Times New Roman" w:hAnsi="Times New Roman" w:cs="Times New Roman"/>
          <w:sz w:val="24"/>
          <w:szCs w:val="24"/>
        </w:rPr>
        <w:t>_________________________________________________________,</w:t>
      </w:r>
    </w:p>
    <w:p w:rsidR="00956261" w:rsidRPr="00761DC2" w:rsidRDefault="00956261" w:rsidP="00761DC2">
      <w:pPr>
        <w:rPr>
          <w:rFonts w:ascii="Times New Roman" w:hAnsi="Times New Roman" w:cs="Times New Roman"/>
          <w:sz w:val="24"/>
          <w:szCs w:val="24"/>
        </w:rPr>
      </w:pPr>
      <w:r w:rsidRPr="00761DC2">
        <w:rPr>
          <w:rFonts w:ascii="Times New Roman" w:hAnsi="Times New Roman" w:cs="Times New Roman"/>
          <w:sz w:val="24"/>
          <w:szCs w:val="24"/>
        </w:rPr>
        <w:t>Место пребывания</w:t>
      </w:r>
      <w:r w:rsidR="00761DC2">
        <w:rPr>
          <w:rFonts w:ascii="Times New Roman" w:hAnsi="Times New Roman" w:cs="Times New Roman"/>
          <w:sz w:val="24"/>
          <w:szCs w:val="24"/>
        </w:rPr>
        <w:t>__________________________________________________________,</w:t>
      </w:r>
    </w:p>
    <w:p w:rsidR="00956261" w:rsidRPr="00761DC2" w:rsidRDefault="00956261" w:rsidP="00761DC2">
      <w:pPr>
        <w:rPr>
          <w:rFonts w:ascii="Times New Roman" w:hAnsi="Times New Roman" w:cs="Times New Roman"/>
          <w:sz w:val="24"/>
          <w:szCs w:val="24"/>
        </w:rPr>
      </w:pPr>
      <w:r w:rsidRPr="00761DC2">
        <w:rPr>
          <w:rFonts w:ascii="Times New Roman" w:hAnsi="Times New Roman" w:cs="Times New Roman"/>
          <w:sz w:val="24"/>
          <w:szCs w:val="24"/>
        </w:rPr>
        <w:t>Дата регистрации</w:t>
      </w:r>
      <w:r w:rsidR="00761DC2">
        <w:rPr>
          <w:rFonts w:ascii="Times New Roman" w:hAnsi="Times New Roman" w:cs="Times New Roman"/>
          <w:sz w:val="24"/>
          <w:szCs w:val="24"/>
        </w:rPr>
        <w:t>___________________________________________________________,</w:t>
      </w:r>
    </w:p>
    <w:p w:rsidR="00956261" w:rsidRPr="00761DC2" w:rsidRDefault="00956261" w:rsidP="00761DC2">
      <w:pPr>
        <w:rPr>
          <w:rFonts w:ascii="Times New Roman" w:hAnsi="Times New Roman" w:cs="Times New Roman"/>
          <w:sz w:val="24"/>
          <w:szCs w:val="24"/>
        </w:rPr>
      </w:pPr>
      <w:r w:rsidRPr="00761DC2">
        <w:rPr>
          <w:rFonts w:ascii="Times New Roman" w:hAnsi="Times New Roman" w:cs="Times New Roman"/>
          <w:sz w:val="24"/>
          <w:szCs w:val="24"/>
        </w:rPr>
        <w:t>Контактный телефон</w:t>
      </w:r>
      <w:r w:rsidR="00761DC2">
        <w:rPr>
          <w:rFonts w:ascii="Times New Roman" w:hAnsi="Times New Roman" w:cs="Times New Roman"/>
          <w:sz w:val="24"/>
          <w:szCs w:val="24"/>
        </w:rPr>
        <w:t>_________________________________________________________,</w:t>
      </w:r>
    </w:p>
    <w:p w:rsidR="00956261" w:rsidRPr="00761DC2" w:rsidRDefault="00956261" w:rsidP="00761DC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61DC2">
        <w:rPr>
          <w:rFonts w:ascii="Times New Roman" w:hAnsi="Times New Roman"/>
          <w:sz w:val="24"/>
          <w:szCs w:val="24"/>
        </w:rPr>
        <w:t>Серия, номер полиса</w:t>
      </w:r>
      <w:r w:rsidR="00761DC2">
        <w:rPr>
          <w:rFonts w:ascii="Times New Roman" w:hAnsi="Times New Roman"/>
          <w:sz w:val="24"/>
          <w:szCs w:val="24"/>
        </w:rPr>
        <w:t>_________________________________________________________,</w:t>
      </w:r>
    </w:p>
    <w:p w:rsidR="00956261" w:rsidRPr="00761DC2" w:rsidRDefault="00956261" w:rsidP="00761DC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61DC2">
        <w:rPr>
          <w:rFonts w:ascii="Times New Roman" w:hAnsi="Times New Roman"/>
          <w:sz w:val="24"/>
          <w:szCs w:val="24"/>
        </w:rPr>
        <w:t>Наименование страховой медицинской организации</w:t>
      </w:r>
      <w:r w:rsidRPr="00761DC2">
        <w:rPr>
          <w:rFonts w:ascii="Times New Roman" w:hAnsi="Times New Roman"/>
          <w:b/>
          <w:sz w:val="24"/>
          <w:szCs w:val="24"/>
        </w:rPr>
        <w:t>:</w:t>
      </w:r>
      <w:r w:rsidR="00761DC2">
        <w:rPr>
          <w:rFonts w:ascii="Times New Roman" w:hAnsi="Times New Roman"/>
          <w:b/>
          <w:sz w:val="24"/>
          <w:szCs w:val="24"/>
        </w:rPr>
        <w:t>_____________________________</w:t>
      </w:r>
      <w:r w:rsidR="00761DC2" w:rsidRPr="00A15B11">
        <w:rPr>
          <w:rFonts w:ascii="Times New Roman" w:hAnsi="Times New Roman"/>
          <w:bCs/>
          <w:sz w:val="24"/>
          <w:szCs w:val="24"/>
        </w:rPr>
        <w:t>,</w:t>
      </w:r>
    </w:p>
    <w:p w:rsidR="00956261" w:rsidRPr="00761DC2" w:rsidRDefault="00956261" w:rsidP="00761DC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61DC2">
        <w:rPr>
          <w:rFonts w:ascii="Times New Roman" w:hAnsi="Times New Roman"/>
          <w:sz w:val="24"/>
          <w:szCs w:val="24"/>
        </w:rPr>
        <w:t>Наименование медицинской  организации, оказывающей медицинскую помощь пациенту в настоящее время (на момент подачи заявления</w:t>
      </w:r>
      <w:r w:rsidRPr="00761DC2">
        <w:rPr>
          <w:rFonts w:ascii="Times New Roman" w:hAnsi="Times New Roman"/>
          <w:b/>
          <w:sz w:val="24"/>
          <w:szCs w:val="24"/>
        </w:rPr>
        <w:t>)</w:t>
      </w:r>
      <w:r w:rsidRPr="00761DC2">
        <w:rPr>
          <w:rFonts w:ascii="Times New Roman" w:hAnsi="Times New Roman"/>
          <w:b/>
          <w:sz w:val="24"/>
          <w:szCs w:val="24"/>
          <w:u w:val="single"/>
        </w:rPr>
        <w:t>ГБУЗ «Олонецкая ЦРБ</w:t>
      </w:r>
      <w:r w:rsidRPr="00761DC2">
        <w:rPr>
          <w:rFonts w:ascii="Times New Roman" w:hAnsi="Times New Roman"/>
          <w:sz w:val="24"/>
          <w:szCs w:val="24"/>
          <w:u w:val="single"/>
        </w:rPr>
        <w:t>»___________</w:t>
      </w:r>
      <w:r w:rsidR="00A15B11">
        <w:rPr>
          <w:rFonts w:ascii="Times New Roman" w:hAnsi="Times New Roman"/>
          <w:sz w:val="24"/>
          <w:szCs w:val="24"/>
          <w:u w:val="single"/>
        </w:rPr>
        <w:t>,</w:t>
      </w:r>
    </w:p>
    <w:p w:rsidR="00956261" w:rsidRPr="00761DC2" w:rsidRDefault="00956261" w:rsidP="00761DC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61DC2">
        <w:rPr>
          <w:rFonts w:ascii="Times New Roman" w:hAnsi="Times New Roman"/>
          <w:sz w:val="24"/>
          <w:szCs w:val="24"/>
          <w:u w:val="single"/>
        </w:rPr>
        <w:t>Для женщин</w:t>
      </w:r>
      <w:r w:rsidRPr="00761DC2">
        <w:rPr>
          <w:rFonts w:ascii="Times New Roman" w:hAnsi="Times New Roman"/>
          <w:sz w:val="24"/>
          <w:szCs w:val="24"/>
        </w:rPr>
        <w:t xml:space="preserve">: в какой женской консультации наблюдалась ранее </w:t>
      </w:r>
      <w:r w:rsidRPr="00761DC2">
        <w:rPr>
          <w:rFonts w:ascii="Times New Roman" w:hAnsi="Times New Roman"/>
          <w:b/>
          <w:sz w:val="24"/>
          <w:szCs w:val="24"/>
        </w:rPr>
        <w:t>-</w:t>
      </w:r>
      <w:r w:rsidR="00A15B11">
        <w:rPr>
          <w:rFonts w:ascii="Times New Roman" w:hAnsi="Times New Roman"/>
          <w:b/>
          <w:sz w:val="24"/>
          <w:szCs w:val="24"/>
        </w:rPr>
        <w:t>____________________,</w:t>
      </w:r>
    </w:p>
    <w:p w:rsidR="00956261" w:rsidRPr="00761DC2" w:rsidRDefault="00956261" w:rsidP="00956261">
      <w:pPr>
        <w:spacing w:after="0"/>
        <w:rPr>
          <w:sz w:val="24"/>
          <w:szCs w:val="24"/>
        </w:rPr>
      </w:pPr>
      <w:r w:rsidRPr="00761DC2">
        <w:rPr>
          <w:rFonts w:ascii="Times New Roman" w:hAnsi="Times New Roman"/>
          <w:sz w:val="24"/>
          <w:szCs w:val="24"/>
        </w:rPr>
        <w:t>Где находится амбулаторная карта на данны</w:t>
      </w:r>
      <w:r w:rsidR="00A15B11">
        <w:rPr>
          <w:rFonts w:ascii="Times New Roman" w:hAnsi="Times New Roman"/>
          <w:sz w:val="24"/>
          <w:szCs w:val="24"/>
        </w:rPr>
        <w:t xml:space="preserve">й </w:t>
      </w:r>
      <w:r w:rsidRPr="00761DC2">
        <w:rPr>
          <w:rFonts w:ascii="Times New Roman" w:hAnsi="Times New Roman"/>
          <w:sz w:val="24"/>
          <w:szCs w:val="24"/>
        </w:rPr>
        <w:t>момент</w:t>
      </w:r>
      <w:r w:rsidR="00A15B11">
        <w:rPr>
          <w:rFonts w:ascii="Times New Roman" w:hAnsi="Times New Roman"/>
          <w:sz w:val="24"/>
          <w:szCs w:val="24"/>
        </w:rPr>
        <w:t xml:space="preserve"> _______________________________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853"/>
      </w:tblGrid>
      <w:tr w:rsidR="00956261" w:rsidRPr="00DA1FE7" w:rsidTr="00800D0A">
        <w:tc>
          <w:tcPr>
            <w:tcW w:w="10682" w:type="dxa"/>
          </w:tcPr>
          <w:p w:rsidR="00956261" w:rsidRPr="00A15B11" w:rsidRDefault="00956261" w:rsidP="00A15B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B11">
              <w:rPr>
                <w:rFonts w:ascii="Times New Roman" w:hAnsi="Times New Roman" w:cs="Times New Roman"/>
                <w:b/>
                <w:sz w:val="24"/>
                <w:szCs w:val="24"/>
              </w:rPr>
              <w:t>Заполняется законным представителем недееспособного пациента</w:t>
            </w:r>
          </w:p>
          <w:p w:rsidR="00956261" w:rsidRDefault="00956261" w:rsidP="00A15B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5B11">
              <w:rPr>
                <w:rFonts w:ascii="Times New Roman" w:hAnsi="Times New Roman" w:cs="Times New Roman"/>
                <w:sz w:val="24"/>
                <w:szCs w:val="24"/>
              </w:rPr>
              <w:t>Законный представитель пациента недееспособногопациента</w:t>
            </w:r>
            <w:r w:rsidR="000B1D6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15B11" w:rsidRPr="00A15B11" w:rsidRDefault="00A15B11" w:rsidP="00A15B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261" w:rsidRPr="00DA1FE7" w:rsidTr="00800D0A">
        <w:tc>
          <w:tcPr>
            <w:tcW w:w="10682" w:type="dxa"/>
          </w:tcPr>
          <w:p w:rsidR="00956261" w:rsidRPr="00A15B11" w:rsidRDefault="00956261" w:rsidP="00A15B1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15B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(ФИО)</w:t>
            </w:r>
          </w:p>
          <w:p w:rsidR="00956261" w:rsidRPr="00A15B11" w:rsidRDefault="00956261" w:rsidP="00A15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B11">
              <w:rPr>
                <w:rFonts w:ascii="Times New Roman" w:hAnsi="Times New Roman" w:cs="Times New Roman"/>
                <w:sz w:val="24"/>
                <w:szCs w:val="24"/>
              </w:rPr>
              <w:t>Отношение кпациенту</w:t>
            </w:r>
            <w:r w:rsidR="00A15B11" w:rsidRPr="00A15B1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</w:t>
            </w:r>
          </w:p>
          <w:p w:rsidR="00956261" w:rsidRPr="00A15B11" w:rsidRDefault="00956261" w:rsidP="00A15B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5B11">
              <w:rPr>
                <w:rFonts w:ascii="Times New Roman" w:hAnsi="Times New Roman" w:cs="Times New Roman"/>
                <w:sz w:val="24"/>
                <w:szCs w:val="24"/>
              </w:rPr>
              <w:t>Паспорт серия___________________№____________________</w:t>
            </w:r>
            <w:r w:rsidR="00A15B11">
              <w:rPr>
                <w:rFonts w:ascii="Times New Roman" w:hAnsi="Times New Roman" w:cs="Times New Roman"/>
                <w:sz w:val="24"/>
                <w:szCs w:val="24"/>
              </w:rPr>
              <w:t>выдан_________________</w:t>
            </w:r>
            <w:r w:rsidRPr="00A15B11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</w:t>
            </w:r>
          </w:p>
          <w:p w:rsidR="00956261" w:rsidRPr="00A15B11" w:rsidRDefault="00956261" w:rsidP="00A15B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5B11">
              <w:rPr>
                <w:rFonts w:ascii="Times New Roman" w:hAnsi="Times New Roman" w:cs="Times New Roman"/>
                <w:sz w:val="24"/>
                <w:szCs w:val="24"/>
              </w:rPr>
              <w:t>Контактный телефон______________</w:t>
            </w:r>
          </w:p>
        </w:tc>
      </w:tr>
    </w:tbl>
    <w:p w:rsidR="00956261" w:rsidRPr="00A15B11" w:rsidRDefault="00956261" w:rsidP="009562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5B11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A15B11">
        <w:rPr>
          <w:rFonts w:ascii="Times New Roman" w:hAnsi="Times New Roman" w:cs="Times New Roman"/>
          <w:sz w:val="24"/>
          <w:szCs w:val="24"/>
        </w:rPr>
        <w:t xml:space="preserve">                                            _______________________</w:t>
      </w:r>
    </w:p>
    <w:p w:rsidR="002F6F7A" w:rsidRDefault="00956261" w:rsidP="009562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5B11">
        <w:rPr>
          <w:rFonts w:ascii="Times New Roman" w:hAnsi="Times New Roman" w:cs="Times New Roman"/>
          <w:sz w:val="24"/>
          <w:szCs w:val="24"/>
        </w:rPr>
        <w:lastRenderedPageBreak/>
        <w:t xml:space="preserve">         (дата)                                                                                                             (подпись)</w:t>
      </w:r>
    </w:p>
    <w:p w:rsidR="002F6F7A" w:rsidRPr="00A15B11" w:rsidRDefault="002F6F7A" w:rsidP="009562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5B11" w:rsidRPr="00AA0FF3" w:rsidRDefault="002F6F7A" w:rsidP="00A15B11">
      <w:pPr>
        <w:spacing w:after="0" w:line="240" w:lineRule="auto"/>
        <w:ind w:left="108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 № 5</w:t>
      </w:r>
    </w:p>
    <w:p w:rsidR="00A15B11" w:rsidRPr="00AA0FF3" w:rsidRDefault="00A15B11" w:rsidP="00A15B11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A0FF3">
        <w:rPr>
          <w:rFonts w:ascii="Times New Roman" w:hAnsi="Times New Roman" w:cs="Times New Roman"/>
          <w:bCs/>
          <w:sz w:val="28"/>
          <w:szCs w:val="28"/>
        </w:rPr>
        <w:t xml:space="preserve">к Порядку предоставления социальных услуг </w:t>
      </w:r>
    </w:p>
    <w:p w:rsidR="00A15B11" w:rsidRPr="00AA0FF3" w:rsidRDefault="00A15B11" w:rsidP="00A15B11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A0FF3">
        <w:rPr>
          <w:rFonts w:ascii="Times New Roman" w:hAnsi="Times New Roman" w:cs="Times New Roman"/>
          <w:bCs/>
          <w:sz w:val="28"/>
          <w:szCs w:val="28"/>
        </w:rPr>
        <w:t xml:space="preserve">в стационарной форме социального обслуживания </w:t>
      </w:r>
    </w:p>
    <w:p w:rsidR="00A15B11" w:rsidRPr="00AA0FF3" w:rsidRDefault="00A15B11" w:rsidP="00A15B11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A0FF3">
        <w:rPr>
          <w:rFonts w:ascii="Times New Roman" w:hAnsi="Times New Roman" w:cs="Times New Roman"/>
          <w:bCs/>
          <w:sz w:val="28"/>
          <w:szCs w:val="28"/>
        </w:rPr>
        <w:t xml:space="preserve">в ГБСУ СО </w:t>
      </w:r>
      <w:r w:rsidR="00462C31" w:rsidRPr="00AA0FF3">
        <w:rPr>
          <w:rFonts w:ascii="Times New Roman" w:hAnsi="Times New Roman" w:cs="Times New Roman"/>
          <w:bCs/>
          <w:sz w:val="28"/>
          <w:szCs w:val="28"/>
        </w:rPr>
        <w:t xml:space="preserve">РК </w:t>
      </w:r>
      <w:r w:rsidRPr="00AA0FF3">
        <w:rPr>
          <w:rFonts w:ascii="Times New Roman" w:hAnsi="Times New Roman" w:cs="Times New Roman"/>
          <w:bCs/>
          <w:sz w:val="28"/>
          <w:szCs w:val="28"/>
        </w:rPr>
        <w:t>«Видлицкий ДИ»</w:t>
      </w:r>
    </w:p>
    <w:p w:rsidR="00956261" w:rsidRDefault="00956261" w:rsidP="00956261">
      <w:pPr>
        <w:spacing w:after="0"/>
      </w:pPr>
    </w:p>
    <w:p w:rsidR="00A15B11" w:rsidRDefault="00956261" w:rsidP="00956261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B61">
        <w:rPr>
          <w:rFonts w:ascii="Times New Roman" w:hAnsi="Times New Roman" w:cs="Times New Roman"/>
          <w:b/>
          <w:sz w:val="28"/>
          <w:szCs w:val="28"/>
        </w:rPr>
        <w:t xml:space="preserve">Форма запроса </w:t>
      </w:r>
    </w:p>
    <w:p w:rsidR="00956261" w:rsidRPr="00A15B11" w:rsidRDefault="00956261" w:rsidP="00A15B11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B61">
        <w:rPr>
          <w:rFonts w:ascii="Times New Roman" w:hAnsi="Times New Roman" w:cs="Times New Roman"/>
          <w:b/>
          <w:sz w:val="28"/>
          <w:szCs w:val="28"/>
        </w:rPr>
        <w:t>в ФКУ «Г</w:t>
      </w:r>
      <w:r w:rsidR="000B1D65">
        <w:rPr>
          <w:rFonts w:ascii="Times New Roman" w:hAnsi="Times New Roman" w:cs="Times New Roman"/>
          <w:b/>
          <w:sz w:val="28"/>
          <w:szCs w:val="28"/>
        </w:rPr>
        <w:t xml:space="preserve">лавное бюро </w:t>
      </w:r>
      <w:r w:rsidRPr="00F21B61">
        <w:rPr>
          <w:rFonts w:ascii="Times New Roman" w:hAnsi="Times New Roman" w:cs="Times New Roman"/>
          <w:b/>
          <w:sz w:val="28"/>
          <w:szCs w:val="28"/>
        </w:rPr>
        <w:t>медико-социальной экспертизы</w:t>
      </w:r>
      <w:r w:rsidR="000B1D65">
        <w:rPr>
          <w:rFonts w:ascii="Times New Roman" w:hAnsi="Times New Roman" w:cs="Times New Roman"/>
          <w:b/>
          <w:sz w:val="28"/>
          <w:szCs w:val="28"/>
        </w:rPr>
        <w:t xml:space="preserve"> по Республике Карелия</w:t>
      </w:r>
      <w:r w:rsidRPr="00F21B61">
        <w:rPr>
          <w:rFonts w:ascii="Times New Roman" w:hAnsi="Times New Roman" w:cs="Times New Roman"/>
          <w:b/>
          <w:sz w:val="28"/>
          <w:szCs w:val="28"/>
        </w:rPr>
        <w:t>»</w:t>
      </w:r>
      <w:r w:rsidR="000B1D65">
        <w:rPr>
          <w:rFonts w:ascii="Times New Roman" w:hAnsi="Times New Roman" w:cs="Times New Roman"/>
          <w:b/>
          <w:sz w:val="28"/>
          <w:szCs w:val="28"/>
        </w:rPr>
        <w:t xml:space="preserve"> Минтруда России</w:t>
      </w:r>
    </w:p>
    <w:p w:rsidR="00A15B11" w:rsidRDefault="00A15B11" w:rsidP="00956261"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956261" w:rsidRPr="006321B9" w:rsidRDefault="000B1D65" w:rsidP="00956261"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HelveticaNeue" w:hAnsi="HelveticaNeue"/>
          <w:color w:val="262626"/>
          <w:shd w:val="clear" w:color="auto" w:fill="FFFFFF"/>
        </w:rPr>
        <w:t>ФКУ «ГБ МСЭ по Республике Карелия» Минтруда России</w:t>
      </w:r>
    </w:p>
    <w:p w:rsidR="00956261" w:rsidRPr="006321B9" w:rsidRDefault="00956261" w:rsidP="00956261"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6321B9">
        <w:rPr>
          <w:rFonts w:ascii="Times New Roman" w:hAnsi="Times New Roman" w:cs="Times New Roman"/>
          <w:sz w:val="24"/>
          <w:szCs w:val="24"/>
        </w:rPr>
        <w:t xml:space="preserve">от </w:t>
      </w:r>
      <w:r w:rsidR="000B1D65">
        <w:rPr>
          <w:rFonts w:ascii="Times New Roman" w:hAnsi="Times New Roman" w:cs="Times New Roman"/>
          <w:sz w:val="24"/>
          <w:szCs w:val="24"/>
        </w:rPr>
        <w:t>__________________</w:t>
      </w:r>
      <w:r w:rsidRPr="006321B9">
        <w:rPr>
          <w:rFonts w:ascii="Times New Roman" w:hAnsi="Times New Roman" w:cs="Times New Roman"/>
          <w:sz w:val="24"/>
          <w:szCs w:val="24"/>
        </w:rPr>
        <w:t xml:space="preserve">____________________ (Ф.И.О.) </w:t>
      </w:r>
    </w:p>
    <w:p w:rsidR="00956261" w:rsidRPr="006321B9" w:rsidRDefault="000B1D65" w:rsidP="00956261"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  <w:r w:rsidR="00956261" w:rsidRPr="006321B9">
        <w:rPr>
          <w:rFonts w:ascii="Times New Roman" w:hAnsi="Times New Roman" w:cs="Times New Roman"/>
          <w:sz w:val="24"/>
          <w:szCs w:val="24"/>
        </w:rPr>
        <w:t>______________________ (дата рождения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956261" w:rsidRDefault="00956261" w:rsidP="009562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6261" w:rsidRPr="006321B9" w:rsidRDefault="00956261" w:rsidP="009562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6261" w:rsidRPr="00F21B61" w:rsidRDefault="00956261" w:rsidP="009562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1B61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956261" w:rsidRPr="000B1D65" w:rsidRDefault="00956261" w:rsidP="00956261">
      <w:pPr>
        <w:jc w:val="both"/>
        <w:rPr>
          <w:rFonts w:ascii="Times New Roman" w:hAnsi="Times New Roman" w:cs="Times New Roman"/>
          <w:sz w:val="28"/>
          <w:szCs w:val="28"/>
        </w:rPr>
      </w:pPr>
      <w:r w:rsidRPr="000B1D65">
        <w:rPr>
          <w:rFonts w:ascii="Times New Roman" w:hAnsi="Times New Roman" w:cs="Times New Roman"/>
          <w:sz w:val="28"/>
          <w:szCs w:val="28"/>
        </w:rPr>
        <w:t xml:space="preserve"> Я,</w:t>
      </w:r>
      <w:r w:rsidR="000B1D65">
        <w:rPr>
          <w:rFonts w:ascii="Times New Roman" w:hAnsi="Times New Roman" w:cs="Times New Roman"/>
          <w:sz w:val="28"/>
          <w:szCs w:val="28"/>
        </w:rPr>
        <w:t xml:space="preserve"> __________</w:t>
      </w:r>
      <w:r w:rsidRPr="000B1D65">
        <w:rPr>
          <w:rFonts w:ascii="Times New Roman" w:hAnsi="Times New Roman" w:cs="Times New Roman"/>
          <w:sz w:val="28"/>
          <w:szCs w:val="28"/>
        </w:rPr>
        <w:t>_____________________________________________________, _______________ г</w:t>
      </w:r>
      <w:r w:rsidR="000B1D65">
        <w:rPr>
          <w:rFonts w:ascii="Times New Roman" w:hAnsi="Times New Roman" w:cs="Times New Roman"/>
          <w:sz w:val="28"/>
          <w:szCs w:val="28"/>
        </w:rPr>
        <w:t xml:space="preserve">ода рождения, </w:t>
      </w:r>
    </w:p>
    <w:p w:rsidR="00956261" w:rsidRPr="000B1D65" w:rsidRDefault="00956261" w:rsidP="00956261">
      <w:pPr>
        <w:jc w:val="both"/>
        <w:rPr>
          <w:rFonts w:ascii="Times New Roman" w:hAnsi="Times New Roman" w:cs="Times New Roman"/>
          <w:sz w:val="28"/>
          <w:szCs w:val="28"/>
        </w:rPr>
      </w:pPr>
      <w:r w:rsidRPr="000B1D65">
        <w:rPr>
          <w:rFonts w:ascii="Times New Roman" w:hAnsi="Times New Roman" w:cs="Times New Roman"/>
          <w:sz w:val="28"/>
          <w:szCs w:val="28"/>
        </w:rPr>
        <w:t xml:space="preserve">являющаяся (-йся) инвалидом ____ группы и находящаяся (-йся) в настоящее время на социальном обслуживании в ГБСУ СО РК «Видлицкий дом-интернат для престарелых и инвалидов», прошу сообщить о выдаваемой мне ранее индивидуальной программе реабилитации инвалида/индивидуальной программе реабилитации и абилитации инвалида с указанием номера и даты выдачи. </w:t>
      </w:r>
    </w:p>
    <w:p w:rsidR="00956261" w:rsidRPr="000B1D65" w:rsidRDefault="00956261" w:rsidP="00956261">
      <w:pPr>
        <w:jc w:val="both"/>
        <w:rPr>
          <w:rFonts w:ascii="Times New Roman" w:hAnsi="Times New Roman" w:cs="Times New Roman"/>
          <w:sz w:val="28"/>
          <w:szCs w:val="28"/>
        </w:rPr>
      </w:pPr>
      <w:r w:rsidRPr="000B1D65">
        <w:rPr>
          <w:rFonts w:ascii="Times New Roman" w:hAnsi="Times New Roman" w:cs="Times New Roman"/>
          <w:sz w:val="28"/>
          <w:szCs w:val="28"/>
        </w:rPr>
        <w:t>Информацию прошу направить по адресу: Олонецкий район, с.Видлица, ул.Школьная, д</w:t>
      </w:r>
      <w:r w:rsidR="00A15B11" w:rsidRPr="000B1D65">
        <w:rPr>
          <w:rFonts w:ascii="Times New Roman" w:hAnsi="Times New Roman" w:cs="Times New Roman"/>
          <w:sz w:val="28"/>
          <w:szCs w:val="28"/>
        </w:rPr>
        <w:t xml:space="preserve">. </w:t>
      </w:r>
      <w:r w:rsidRPr="000B1D65">
        <w:rPr>
          <w:rFonts w:ascii="Times New Roman" w:hAnsi="Times New Roman" w:cs="Times New Roman"/>
          <w:sz w:val="28"/>
          <w:szCs w:val="28"/>
        </w:rPr>
        <w:t>24</w:t>
      </w:r>
    </w:p>
    <w:p w:rsidR="00956261" w:rsidRPr="000B1D65" w:rsidRDefault="00956261" w:rsidP="00956261">
      <w:pPr>
        <w:jc w:val="both"/>
        <w:rPr>
          <w:rFonts w:ascii="Times New Roman" w:hAnsi="Times New Roman" w:cs="Times New Roman"/>
          <w:sz w:val="28"/>
          <w:szCs w:val="28"/>
        </w:rPr>
      </w:pPr>
      <w:r w:rsidRPr="000B1D65">
        <w:rPr>
          <w:rFonts w:ascii="Times New Roman" w:hAnsi="Times New Roman" w:cs="Times New Roman"/>
          <w:sz w:val="28"/>
          <w:szCs w:val="28"/>
        </w:rPr>
        <w:t>«     ______________20                                            __________/_______________</w:t>
      </w:r>
    </w:p>
    <w:p w:rsidR="00956261" w:rsidRPr="008A09FE" w:rsidRDefault="00956261" w:rsidP="00956261">
      <w:pPr>
        <w:rPr>
          <w:rFonts w:ascii="Times New Roman" w:hAnsi="Times New Roman" w:cs="Times New Roman"/>
          <w:sz w:val="24"/>
          <w:szCs w:val="24"/>
        </w:rPr>
      </w:pPr>
    </w:p>
    <w:p w:rsidR="00956261" w:rsidRDefault="00956261" w:rsidP="002D438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261" w:rsidRDefault="00956261" w:rsidP="002D438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56261" w:rsidSect="004027E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35FE" w:rsidRDefault="000035FE" w:rsidP="00F2325E">
      <w:pPr>
        <w:spacing w:after="0" w:line="240" w:lineRule="auto"/>
      </w:pPr>
      <w:r>
        <w:separator/>
      </w:r>
    </w:p>
  </w:endnote>
  <w:endnote w:type="continuationSeparator" w:id="1">
    <w:p w:rsidR="000035FE" w:rsidRDefault="000035FE" w:rsidP="00F23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6859895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61C5A" w:rsidRPr="00F2325E" w:rsidRDefault="00976DE4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2325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61C5A" w:rsidRPr="00F2325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2325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B3411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F2325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61C5A" w:rsidRDefault="00E61C5A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35FE" w:rsidRDefault="000035FE" w:rsidP="00F2325E">
      <w:pPr>
        <w:spacing w:after="0" w:line="240" w:lineRule="auto"/>
      </w:pPr>
      <w:r>
        <w:separator/>
      </w:r>
    </w:p>
  </w:footnote>
  <w:footnote w:type="continuationSeparator" w:id="1">
    <w:p w:rsidR="000035FE" w:rsidRDefault="000035FE" w:rsidP="00F232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B4BFE"/>
    <w:multiLevelType w:val="multilevel"/>
    <w:tmpl w:val="07F0B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6815BF"/>
    <w:multiLevelType w:val="multilevel"/>
    <w:tmpl w:val="5E428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B72123"/>
    <w:multiLevelType w:val="multilevel"/>
    <w:tmpl w:val="EEC49B2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>
    <w:nsid w:val="558B727C"/>
    <w:multiLevelType w:val="multilevel"/>
    <w:tmpl w:val="A7A86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233B1E"/>
    <w:multiLevelType w:val="multilevel"/>
    <w:tmpl w:val="D7A21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FA02825"/>
    <w:multiLevelType w:val="hybridMultilevel"/>
    <w:tmpl w:val="B964E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1534"/>
    <w:rsid w:val="000035FE"/>
    <w:rsid w:val="00041235"/>
    <w:rsid w:val="000569BE"/>
    <w:rsid w:val="00056BB3"/>
    <w:rsid w:val="0009218F"/>
    <w:rsid w:val="000B1D65"/>
    <w:rsid w:val="000E72BA"/>
    <w:rsid w:val="000F4A36"/>
    <w:rsid w:val="00101F63"/>
    <w:rsid w:val="00181172"/>
    <w:rsid w:val="00194DAC"/>
    <w:rsid w:val="001A34ED"/>
    <w:rsid w:val="001B0EEE"/>
    <w:rsid w:val="001E276C"/>
    <w:rsid w:val="001F28F4"/>
    <w:rsid w:val="0020339A"/>
    <w:rsid w:val="00226B42"/>
    <w:rsid w:val="002B6416"/>
    <w:rsid w:val="002C04A3"/>
    <w:rsid w:val="002C1644"/>
    <w:rsid w:val="002C5940"/>
    <w:rsid w:val="002C5A0D"/>
    <w:rsid w:val="002D4385"/>
    <w:rsid w:val="002D6D76"/>
    <w:rsid w:val="002F6F7A"/>
    <w:rsid w:val="00305A17"/>
    <w:rsid w:val="003263F9"/>
    <w:rsid w:val="00342D38"/>
    <w:rsid w:val="00384A5C"/>
    <w:rsid w:val="003A1B76"/>
    <w:rsid w:val="003B450B"/>
    <w:rsid w:val="003E4892"/>
    <w:rsid w:val="004027E3"/>
    <w:rsid w:val="004128B4"/>
    <w:rsid w:val="004140F6"/>
    <w:rsid w:val="00421156"/>
    <w:rsid w:val="00450E62"/>
    <w:rsid w:val="00462C31"/>
    <w:rsid w:val="0047403B"/>
    <w:rsid w:val="004817DB"/>
    <w:rsid w:val="004A1534"/>
    <w:rsid w:val="004E535E"/>
    <w:rsid w:val="00501DBE"/>
    <w:rsid w:val="00506E7D"/>
    <w:rsid w:val="0060130C"/>
    <w:rsid w:val="006218CB"/>
    <w:rsid w:val="006313CE"/>
    <w:rsid w:val="006A1DEC"/>
    <w:rsid w:val="006B3DBE"/>
    <w:rsid w:val="007127EF"/>
    <w:rsid w:val="00742D9A"/>
    <w:rsid w:val="00761DC2"/>
    <w:rsid w:val="007D0284"/>
    <w:rsid w:val="007D6FEB"/>
    <w:rsid w:val="007E65EF"/>
    <w:rsid w:val="00800D0A"/>
    <w:rsid w:val="008C5592"/>
    <w:rsid w:val="009379AD"/>
    <w:rsid w:val="00956261"/>
    <w:rsid w:val="009746F6"/>
    <w:rsid w:val="00976DE4"/>
    <w:rsid w:val="009778F7"/>
    <w:rsid w:val="009C2EF3"/>
    <w:rsid w:val="009D368B"/>
    <w:rsid w:val="009D39C3"/>
    <w:rsid w:val="009D56F6"/>
    <w:rsid w:val="00A15B11"/>
    <w:rsid w:val="00A234A5"/>
    <w:rsid w:val="00A31025"/>
    <w:rsid w:val="00A4241C"/>
    <w:rsid w:val="00A45729"/>
    <w:rsid w:val="00A72486"/>
    <w:rsid w:val="00A803C2"/>
    <w:rsid w:val="00A93725"/>
    <w:rsid w:val="00AA0FF3"/>
    <w:rsid w:val="00AC3549"/>
    <w:rsid w:val="00AE003B"/>
    <w:rsid w:val="00AF2D3B"/>
    <w:rsid w:val="00AF477C"/>
    <w:rsid w:val="00AF57DB"/>
    <w:rsid w:val="00B42D0C"/>
    <w:rsid w:val="00B447BA"/>
    <w:rsid w:val="00B6362E"/>
    <w:rsid w:val="00BC17E7"/>
    <w:rsid w:val="00BD1859"/>
    <w:rsid w:val="00C077CE"/>
    <w:rsid w:val="00C26FB1"/>
    <w:rsid w:val="00C77341"/>
    <w:rsid w:val="00C8343A"/>
    <w:rsid w:val="00C870B0"/>
    <w:rsid w:val="00C958E9"/>
    <w:rsid w:val="00CD3A5A"/>
    <w:rsid w:val="00D349F6"/>
    <w:rsid w:val="00D55CAA"/>
    <w:rsid w:val="00D838C5"/>
    <w:rsid w:val="00D86B61"/>
    <w:rsid w:val="00D96001"/>
    <w:rsid w:val="00DB13D3"/>
    <w:rsid w:val="00DE0E65"/>
    <w:rsid w:val="00E429D1"/>
    <w:rsid w:val="00E61C5A"/>
    <w:rsid w:val="00EB24DA"/>
    <w:rsid w:val="00EC14BA"/>
    <w:rsid w:val="00EC5783"/>
    <w:rsid w:val="00EE1196"/>
    <w:rsid w:val="00EF0B54"/>
    <w:rsid w:val="00F2325E"/>
    <w:rsid w:val="00F37C57"/>
    <w:rsid w:val="00F81D56"/>
    <w:rsid w:val="00F8620D"/>
    <w:rsid w:val="00FB3411"/>
    <w:rsid w:val="00FC6221"/>
    <w:rsid w:val="00FE2E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B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oice">
    <w:name w:val="voice"/>
    <w:basedOn w:val="a"/>
    <w:rsid w:val="002D4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D4385"/>
    <w:rPr>
      <w:b/>
      <w:bCs/>
    </w:rPr>
  </w:style>
  <w:style w:type="character" w:styleId="a4">
    <w:name w:val="Hyperlink"/>
    <w:basedOn w:val="a0"/>
    <w:uiPriority w:val="99"/>
    <w:semiHidden/>
    <w:unhideWhenUsed/>
    <w:rsid w:val="002D4385"/>
    <w:rPr>
      <w:color w:val="0000FF"/>
      <w:u w:val="single"/>
    </w:rPr>
  </w:style>
  <w:style w:type="paragraph" w:styleId="a5">
    <w:name w:val="Title"/>
    <w:basedOn w:val="a"/>
    <w:next w:val="a"/>
    <w:link w:val="a6"/>
    <w:uiPriority w:val="10"/>
    <w:qFormat/>
    <w:rsid w:val="002D438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2D438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7">
    <w:name w:val="header"/>
    <w:basedOn w:val="a"/>
    <w:link w:val="a8"/>
    <w:uiPriority w:val="99"/>
    <w:unhideWhenUsed/>
    <w:rsid w:val="002D43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D4385"/>
  </w:style>
  <w:style w:type="paragraph" w:styleId="a9">
    <w:name w:val="footer"/>
    <w:basedOn w:val="a"/>
    <w:link w:val="aa"/>
    <w:uiPriority w:val="99"/>
    <w:unhideWhenUsed/>
    <w:rsid w:val="002D43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D4385"/>
  </w:style>
  <w:style w:type="table" w:styleId="ab">
    <w:name w:val="Table Grid"/>
    <w:basedOn w:val="a1"/>
    <w:uiPriority w:val="59"/>
    <w:rsid w:val="002D43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2D43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2D43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2">
    <w:name w:val="Font Style12"/>
    <w:uiPriority w:val="99"/>
    <w:rsid w:val="002D4385"/>
    <w:rPr>
      <w:rFonts w:ascii="Times New Roman" w:hAnsi="Times New Roman"/>
      <w:sz w:val="26"/>
    </w:rPr>
  </w:style>
  <w:style w:type="character" w:customStyle="1" w:styleId="blk">
    <w:name w:val="blk"/>
    <w:uiPriority w:val="99"/>
    <w:rsid w:val="002D4385"/>
  </w:style>
  <w:style w:type="paragraph" w:customStyle="1" w:styleId="WW-Default1">
    <w:name w:val="WW-Default1"/>
    <w:uiPriority w:val="99"/>
    <w:rsid w:val="002D43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 w:bidi="hi-IN"/>
    </w:rPr>
  </w:style>
  <w:style w:type="paragraph" w:styleId="ac">
    <w:name w:val="List Paragraph"/>
    <w:basedOn w:val="a"/>
    <w:uiPriority w:val="34"/>
    <w:qFormat/>
    <w:rsid w:val="002D4385"/>
    <w:pPr>
      <w:ind w:left="720"/>
      <w:contextualSpacing/>
    </w:pPr>
  </w:style>
  <w:style w:type="paragraph" w:styleId="ad">
    <w:name w:val="Subtitle"/>
    <w:basedOn w:val="a"/>
    <w:next w:val="a"/>
    <w:link w:val="ae"/>
    <w:uiPriority w:val="11"/>
    <w:qFormat/>
    <w:rsid w:val="002D4385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11"/>
    <w:rsid w:val="002D4385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f">
    <w:name w:val="Normal (Web)"/>
    <w:basedOn w:val="a"/>
    <w:uiPriority w:val="99"/>
    <w:semiHidden/>
    <w:unhideWhenUsed/>
    <w:rsid w:val="002D4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note text"/>
    <w:basedOn w:val="a"/>
    <w:link w:val="af1"/>
    <w:uiPriority w:val="99"/>
    <w:unhideWhenUsed/>
    <w:rsid w:val="002D4385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2D438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B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oice">
    <w:name w:val="voice"/>
    <w:basedOn w:val="a"/>
    <w:rsid w:val="002D4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D4385"/>
    <w:rPr>
      <w:b/>
      <w:bCs/>
    </w:rPr>
  </w:style>
  <w:style w:type="character" w:styleId="a4">
    <w:name w:val="Hyperlink"/>
    <w:basedOn w:val="a0"/>
    <w:uiPriority w:val="99"/>
    <w:semiHidden/>
    <w:unhideWhenUsed/>
    <w:rsid w:val="002D4385"/>
    <w:rPr>
      <w:color w:val="0000FF"/>
      <w:u w:val="single"/>
    </w:rPr>
  </w:style>
  <w:style w:type="paragraph" w:styleId="a5">
    <w:name w:val="Title"/>
    <w:basedOn w:val="a"/>
    <w:next w:val="a"/>
    <w:link w:val="a6"/>
    <w:uiPriority w:val="10"/>
    <w:qFormat/>
    <w:rsid w:val="002D438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2D438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7">
    <w:name w:val="header"/>
    <w:basedOn w:val="a"/>
    <w:link w:val="a8"/>
    <w:uiPriority w:val="99"/>
    <w:unhideWhenUsed/>
    <w:rsid w:val="002D43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D4385"/>
  </w:style>
  <w:style w:type="paragraph" w:styleId="a9">
    <w:name w:val="footer"/>
    <w:basedOn w:val="a"/>
    <w:link w:val="aa"/>
    <w:uiPriority w:val="99"/>
    <w:unhideWhenUsed/>
    <w:rsid w:val="002D43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D4385"/>
  </w:style>
  <w:style w:type="table" w:styleId="ab">
    <w:name w:val="Table Grid"/>
    <w:basedOn w:val="a1"/>
    <w:uiPriority w:val="59"/>
    <w:rsid w:val="002D43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2D43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2D43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2">
    <w:name w:val="Font Style12"/>
    <w:uiPriority w:val="99"/>
    <w:rsid w:val="002D4385"/>
    <w:rPr>
      <w:rFonts w:ascii="Times New Roman" w:hAnsi="Times New Roman"/>
      <w:sz w:val="26"/>
    </w:rPr>
  </w:style>
  <w:style w:type="character" w:customStyle="1" w:styleId="blk">
    <w:name w:val="blk"/>
    <w:uiPriority w:val="99"/>
    <w:rsid w:val="002D4385"/>
  </w:style>
  <w:style w:type="paragraph" w:customStyle="1" w:styleId="WW-Default1">
    <w:name w:val="WW-Default1"/>
    <w:uiPriority w:val="99"/>
    <w:rsid w:val="002D43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 w:bidi="hi-IN"/>
    </w:rPr>
  </w:style>
  <w:style w:type="paragraph" w:styleId="ac">
    <w:name w:val="List Paragraph"/>
    <w:basedOn w:val="a"/>
    <w:uiPriority w:val="34"/>
    <w:qFormat/>
    <w:rsid w:val="002D4385"/>
    <w:pPr>
      <w:ind w:left="720"/>
      <w:contextualSpacing/>
    </w:pPr>
  </w:style>
  <w:style w:type="paragraph" w:styleId="ad">
    <w:name w:val="Subtitle"/>
    <w:basedOn w:val="a"/>
    <w:next w:val="a"/>
    <w:link w:val="ae"/>
    <w:uiPriority w:val="11"/>
    <w:qFormat/>
    <w:rsid w:val="002D4385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11"/>
    <w:rsid w:val="002D4385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f">
    <w:name w:val="Normal (Web)"/>
    <w:basedOn w:val="a"/>
    <w:uiPriority w:val="99"/>
    <w:semiHidden/>
    <w:unhideWhenUsed/>
    <w:rsid w:val="002D4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note text"/>
    <w:basedOn w:val="a"/>
    <w:link w:val="af1"/>
    <w:uiPriority w:val="99"/>
    <w:unhideWhenUsed/>
    <w:rsid w:val="002D4385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2D4385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BAC777B2F08A2968194B229C4E21B112C7709A5C8C87CED48BDD64653AC377D82BD1520BB91D3806Fx0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81F93-B1F2-4FBF-800C-FA2CB5C83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11590</Words>
  <Characters>66068</Characters>
  <Application>Microsoft Office Word</Application>
  <DocSecurity>0</DocSecurity>
  <Lines>550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34</cp:revision>
  <cp:lastPrinted>2025-06-27T07:21:00Z</cp:lastPrinted>
  <dcterms:created xsi:type="dcterms:W3CDTF">2025-04-01T07:21:00Z</dcterms:created>
  <dcterms:modified xsi:type="dcterms:W3CDTF">2025-10-07T07:20:00Z</dcterms:modified>
</cp:coreProperties>
</file>